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US Recession coming in 2024 – labor market returning, inflation easing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Reuters 2/6 </w:t>
      </w:r>
      <w:r>
        <w:rPr>
          <w:b w:val="0"/>
          <w:i w:val="0"/>
          <w:smallCaps w:val="0"/>
          <w:strike w:val="0"/>
          <w:u w:val="none"/>
        </w:rPr>
        <w:t xml:space="preserve">(Reuters, </w:t>
      </w:r>
      <w:r>
        <w:rPr>
          <w:b w:val="0"/>
          <w:i w:val="0"/>
          <w:smallCaps w:val="0"/>
          <w:strike w:val="0"/>
          <w:u w:val="none"/>
        </w:rPr>
        <w:t xml:space="preserve">news organizations, with specific beats like finance, politics, or international news. </w:t>
      </w:r>
      <w:r>
        <w:rPr>
          <w:b w:val="0"/>
          <w:i w:val="0"/>
          <w:smallCaps w:val="0"/>
          <w:strike w:val="0"/>
          <w:u w:val="none"/>
        </w:rPr>
        <w:t xml:space="preserve">“Deutsche Bank no longer expects U.S. recession in 2024,” 2/6/2024. Accessed 6/29/2024 </w:t>
      </w:r>
      <w:r>
        <w:rPr>
          <w:b w:val="0"/>
          <w:i w:val="0"/>
          <w:smallCaps w:val="0"/>
          <w:strike w:val="0"/>
          <w:u w:val="none"/>
        </w:rPr>
        <w:t>https://www.reuters.com/markets/us/deutsche-bank-no-longer-expects-us-recession-2024-2024-02-06/) 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Deutsche Bank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longer expect the U.S. economy to tip into recession</w:t>
      </w:r>
      <w:r>
        <w:rPr>
          <w:b/>
          <w:i w:val="0"/>
          <w:smallCaps w:val="0"/>
          <w:strike w:val="0"/>
          <w:sz w:val="22"/>
          <w:u w:val="single"/>
        </w:rPr>
        <w:t xml:space="preserve"> this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given cooling inflation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labor market returning to a "better balance"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without unemployment rising significantly.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brokerage earlier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expected the economy to enter a mild recession </w:t>
      </w:r>
      <w:r>
        <w:rPr>
          <w:b w:val="0"/>
          <w:i w:val="0"/>
          <w:smallCaps w:val="0"/>
          <w:strike w:val="0"/>
          <w:sz w:val="16"/>
          <w:u w:val="none"/>
        </w:rPr>
        <w:t>as the Federal Reserve tightened interest rates to tame inflation, narrowing the window for a soft landing.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Deutsche Bank said in a note on Monday that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expects the U.S. economy to grow by 1.9%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this year,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quarterly average basis, compared with its prior forecast of 0.3%.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