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Expanding Patent Eligibility hurts innovation and small businesses --- Patent trolls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Roberts 24</w:t>
      </w:r>
      <w:r>
        <w:rPr>
          <w:b w:val="0"/>
          <w:i w:val="0"/>
          <w:smallCaps w:val="0"/>
          <w:strike w:val="0"/>
          <w:u w:val="none"/>
        </w:rPr>
        <w:t xml:space="preserve"> (Pat Roberts, chairman of the House and Senate Agriculture Committees, during his 40-year career in the U.S. Congress, ending in 2021. 4-12-2024, "We need to pass U.S. Farm Bill, but we can't undermine it with harmful patent legislation," https://www.cjonline.com/story/opinion/columns/2024/04/12/pass-farm-bill-do-not-undermine-it-with-harmful-patent-legislation/73264540007/, DOA: 7-1-2024//St. Marks Adam)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As important as patent protections are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laws must balance what innovations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are eligible to be patented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If eligibility is too narrow, we miss out on incentives to innovate in key areas. </w:t>
      </w:r>
      <w:r>
        <w:rPr>
          <w:b w:val="0"/>
          <w:i w:val="0"/>
          <w:smallCaps w:val="0"/>
          <w:strike w:val="0"/>
          <w:highlight w:val="cyan"/>
          <w:u w:val="single"/>
        </w:rPr>
        <w:t>If patent eligibility is too broad</w:t>
      </w:r>
      <w:r>
        <w:rPr>
          <w:b w:val="0"/>
          <w:i w:val="0"/>
          <w:smallCaps w:val="0"/>
          <w:strike w:val="0"/>
          <w:u w:val="single"/>
        </w:rPr>
        <w:t xml:space="preserve">, however, it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will introduce </w:t>
      </w:r>
      <w:r>
        <w:rPr>
          <w:b/>
          <w:i w:val="0"/>
          <w:smallCaps w:val="0"/>
          <w:strike w:val="0"/>
          <w:highlight w:val="cyan"/>
          <w:u w:val="single"/>
        </w:rPr>
        <w:t>more waste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inefficiency, and abuse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into our i</w:t>
      </w:r>
      <w:r>
        <w:rPr>
          <w:b w:val="0"/>
          <w:i w:val="0"/>
          <w:smallCaps w:val="0"/>
          <w:strike w:val="0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u w:val="single"/>
        </w:rPr>
        <w:t xml:space="preserve">roperty </w:t>
      </w:r>
      <w:r>
        <w:rPr>
          <w:b w:val="0"/>
          <w:i w:val="0"/>
          <w:smallCaps w:val="0"/>
          <w:strike w:val="0"/>
          <w:highlight w:val="cyan"/>
          <w:u w:val="single"/>
        </w:rPr>
        <w:t>system.</w:t>
      </w:r>
      <w:r>
        <w:rPr>
          <w:b w:val="0"/>
          <w:i w:val="0"/>
          <w:smallCaps w:val="0"/>
          <w:strike w:val="0"/>
          <w:u w:val="single"/>
        </w:rPr>
        <w:t xml:space="preserve"> PERA would do the latter, </w:t>
      </w:r>
      <w:r>
        <w:rPr>
          <w:b w:val="0"/>
          <w:i w:val="0"/>
          <w:smallCaps w:val="0"/>
          <w:strike w:val="0"/>
          <w:highlight w:val="cyan"/>
          <w:u w:val="single"/>
        </w:rPr>
        <w:t>result</w:t>
      </w:r>
      <w:r>
        <w:rPr>
          <w:b w:val="0"/>
          <w:i w:val="0"/>
          <w:smallCaps w:val="0"/>
          <w:strike w:val="0"/>
          <w:u w:val="single"/>
        </w:rPr>
        <w:t xml:space="preserve">ing </w:t>
      </w:r>
      <w:r>
        <w:rPr>
          <w:b w:val="0"/>
          <w:i w:val="0"/>
          <w:smallCaps w:val="0"/>
          <w:strike w:val="0"/>
          <w:highlight w:val="cyan"/>
          <w:u w:val="single"/>
        </w:rPr>
        <w:t>in less innovation and small businesses,</w:t>
      </w:r>
      <w:r>
        <w:rPr>
          <w:b w:val="0"/>
          <w:i w:val="0"/>
          <w:smallCaps w:val="0"/>
          <w:strike w:val="0"/>
          <w:u w:val="single"/>
        </w:rPr>
        <w:t xml:space="preserve"> manufacturers, and farmers </w:t>
      </w:r>
      <w:r>
        <w:rPr>
          <w:b w:val="0"/>
          <w:i w:val="0"/>
          <w:smallCaps w:val="0"/>
          <w:strike w:val="0"/>
          <w:highlight w:val="cyan"/>
          <w:u w:val="single"/>
        </w:rPr>
        <w:t>falling victim to predatory lawsuits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United States patent eligibility has long-established guardrails requiring that patented technology be useful, novel, and nonobvious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Among the </w:t>
      </w:r>
      <w:r>
        <w:rPr>
          <w:b w:val="0"/>
          <w:i w:val="0"/>
          <w:smallCaps w:val="0"/>
          <w:strike w:val="0"/>
          <w:highlight w:val="cyan"/>
          <w:u w:val="single"/>
        </w:rPr>
        <w:t>areas that cannot be patented</w:t>
      </w:r>
      <w:r>
        <w:rPr>
          <w:b w:val="0"/>
          <w:i w:val="0"/>
          <w:smallCaps w:val="0"/>
          <w:strike w:val="0"/>
          <w:u w:val="single"/>
        </w:rPr>
        <w:t xml:space="preserve"> — </w:t>
      </w:r>
      <w:r>
        <w:rPr>
          <w:b w:val="0"/>
          <w:i w:val="0"/>
          <w:smallCaps w:val="0"/>
          <w:strike w:val="0"/>
          <w:highlight w:val="cyan"/>
          <w:u w:val="single"/>
        </w:rPr>
        <w:t>for good reason</w:t>
      </w:r>
      <w:r>
        <w:rPr>
          <w:b w:val="0"/>
          <w:i w:val="0"/>
          <w:smallCaps w:val="0"/>
          <w:strike w:val="0"/>
          <w:u w:val="single"/>
        </w:rPr>
        <w:t xml:space="preserve"> — </w:t>
      </w:r>
      <w:r>
        <w:rPr>
          <w:b w:val="0"/>
          <w:i w:val="0"/>
          <w:smallCaps w:val="0"/>
          <w:strike w:val="0"/>
          <w:highlight w:val="cyan"/>
          <w:u w:val="single"/>
        </w:rPr>
        <w:t>are laws of nature, natural phenomena and abstract ideas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Advocates for PERA argue that these guardrails are holding the United States back in the global innovation race. In reality,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legislation would upend the patent system, distort productive incentives and open the floodgates for </w:t>
      </w:r>
      <w:r>
        <w:rPr>
          <w:b/>
          <w:i w:val="0"/>
          <w:smallCaps w:val="0"/>
          <w:strike w:val="0"/>
          <w:highlight w:val="cyan"/>
          <w:u w:val="single"/>
        </w:rPr>
        <w:t>low-quality patents to impede economic growth and innovation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PERA would allow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everyday practices of farmers</w:t>
      </w:r>
      <w:r>
        <w:rPr>
          <w:b w:val="0"/>
          <w:i w:val="0"/>
          <w:smallCaps w:val="0"/>
          <w:strike w:val="0"/>
          <w:u w:val="single"/>
        </w:rPr>
        <w:t xml:space="preserve"> and ranchers </w:t>
      </w:r>
      <w:r>
        <w:rPr>
          <w:b w:val="0"/>
          <w:i w:val="0"/>
          <w:smallCaps w:val="0"/>
          <w:strike w:val="0"/>
          <w:highlight w:val="cyan"/>
          <w:u w:val="single"/>
        </w:rPr>
        <w:t>to be patented</w:t>
      </w:r>
      <w:r>
        <w:rPr>
          <w:b w:val="0"/>
          <w:i w:val="0"/>
          <w:smallCaps w:val="0"/>
          <w:strike w:val="0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u w:val="single"/>
        </w:rPr>
        <w:t>someone could patent the process of using equipment to milk dairy cows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or utilizing drones to survey fields.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Farmers across the country would then be vulnerable to a flood of predatory patent litigation</w:t>
      </w:r>
      <w:r>
        <w:rPr>
          <w:b w:val="0"/>
          <w:i w:val="0"/>
          <w:smallCaps w:val="0"/>
          <w:strike w:val="0"/>
          <w:u w:val="single"/>
        </w:rPr>
        <w:t xml:space="preserve"> demanding payment for infringing on everyday practices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whether it be taking biosecurity measures to protect poultry flocks, using machinery to harvest crops, or even providing adequate water to cattle.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is </w:t>
      </w:r>
      <w:r>
        <w:rPr>
          <w:b w:val="0"/>
          <w:i w:val="0"/>
          <w:smallCaps w:val="0"/>
          <w:strike w:val="0"/>
          <w:u w:val="non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Pandora’s box of unintended consequences and </w:t>
      </w:r>
      <w:r>
        <w:rPr>
          <w:b w:val="0"/>
          <w:i w:val="0"/>
          <w:smallCaps w:val="0"/>
          <w:strike w:val="0"/>
          <w:u w:val="single"/>
        </w:rPr>
        <w:t>shell companies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known as </w:t>
      </w:r>
      <w:r>
        <w:rPr>
          <w:b w:val="0"/>
          <w:i w:val="0"/>
          <w:smallCaps w:val="0"/>
          <w:strike w:val="0"/>
          <w:highlight w:val="cyan"/>
          <w:u w:val="single"/>
        </w:rPr>
        <w:t>patent trolls, are primed to take advantage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