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theft increasing now – hurts business revenue and </w:t>
      </w:r>
      <w:r>
        <w:rPr>
          <w:b/>
          <w:i w:val="0"/>
          <w:smallCaps w:val="0"/>
          <w:strike w:val="0"/>
          <w:sz w:val="26"/>
          <w:u w:val="none"/>
        </w:rPr>
        <w:t xml:space="preserve">confidence because </w:t>
      </w:r>
      <w:r>
        <w:rPr>
          <w:b/>
          <w:i w:val="0"/>
          <w:smallCaps w:val="0"/>
          <w:strike w:val="0"/>
          <w:sz w:val="26"/>
          <w:u w:val="none"/>
        </w:rPr>
        <w:t>they want protection</w:t>
      </w:r>
      <w:r>
        <w:rPr>
          <w:b/>
          <w:i w:val="0"/>
          <w:smallCaps w:val="0"/>
          <w:strike w:val="0"/>
          <w:sz w:val="26"/>
          <w:u w:val="none"/>
        </w:rPr>
        <w:tab/>
        <w:t xml:space="preserve">   </w:t>
      </w:r>
    </w:p>
    <w:p>
      <w:pPr>
        <w:spacing w:after="80"/>
      </w:pPr>
      <w:r>
        <w:rPr>
          <w:b/>
          <w:i w:val="0"/>
          <w:smallCaps w:val="0"/>
          <w:strike w:val="0"/>
          <w:sz w:val="26"/>
          <w:u w:val="none"/>
        </w:rPr>
        <w:t>Casey 12</w:t>
      </w:r>
      <w:r>
        <w:rPr>
          <w:b w:val="0"/>
          <w:i w:val="0"/>
          <w:smallCaps w:val="0"/>
          <w:strike w:val="0"/>
          <w:u w:val="none"/>
        </w:rPr>
        <w:t xml:space="preserve"> </w:t>
      </w:r>
      <w:r>
        <w:rPr>
          <w:b w:val="0"/>
          <w:i w:val="0"/>
          <w:smallCaps w:val="0"/>
          <w:strike w:val="0"/>
          <w:u w:val="none"/>
        </w:rPr>
        <w:t>(Bob Casey, American lawyer and politician who is the senior United States senator from Pennsylvania, “The Impact of Intellectual Property Theft on the Economy,” THE U.S. CONGRESS JOINT ECONOMIC COMMITTEE CHAIRMAN’S STAFF’s, August 2012, https://www.jec.senate.gov/public/_cache/files/aa0183d4-8ad9-488f-9e38-7150a3bb62be/intellectual-property-theft-and-the-economy.pdf//Accessed July 2nd, 2024) cspw-sns</w:t>
      </w:r>
      <w:r>
        <w:rPr>
          <w:b w:val="0"/>
          <w:i w:val="0"/>
          <w:smallCaps w:val="0"/>
          <w:strike w:val="0"/>
          <w:sz w:val="26"/>
          <w:u w:val="none"/>
        </w:rPr>
        <w:t xml:space="preserve"> </w:t>
      </w:r>
    </w:p>
    <w:p>
      <w:pPr>
        <w:spacing w:after="60"/>
      </w:pPr>
      <w:r>
        <w:rPr>
          <w:b w:val="0"/>
          <w:i w:val="0"/>
          <w:smallCaps w:val="0"/>
          <w:strike w:val="0"/>
          <w:sz w:val="16"/>
          <w:u w:val="none"/>
        </w:rPr>
        <w:t xml:space="preserve">Increase in IP theft </w:t>
      </w:r>
      <w:r>
        <w:rPr>
          <w:b w:val="0"/>
          <w:i w:val="0"/>
          <w:smallCaps w:val="0"/>
          <w:strike w:val="0"/>
          <w:sz w:val="22"/>
          <w:highlight w:val="cyan"/>
          <w:u w:val="single"/>
        </w:rPr>
        <w:t>IP theft</w:t>
      </w:r>
      <w:r>
        <w:rPr>
          <w:b w:val="0"/>
          <w:i w:val="0"/>
          <w:smallCaps w:val="0"/>
          <w:strike w:val="0"/>
          <w:sz w:val="22"/>
          <w:u w:val="single"/>
        </w:rPr>
        <w:t xml:space="preserve"> has </w:t>
      </w:r>
      <w:r>
        <w:rPr>
          <w:b/>
          <w:i w:val="0"/>
          <w:smallCaps w:val="0"/>
          <w:strike w:val="0"/>
          <w:sz w:val="22"/>
          <w:highlight w:val="cyan"/>
          <w:u w:val="single"/>
        </w:rPr>
        <w:t>increased in recent years</w:t>
      </w:r>
      <w:r>
        <w:rPr>
          <w:b w:val="0"/>
          <w:i w:val="0"/>
          <w:smallCaps w:val="0"/>
          <w:strike w:val="0"/>
          <w:sz w:val="16"/>
          <w:u w:val="none"/>
        </w:rPr>
        <w:t xml:space="preserve">. Investigations of foreign infringement of domestic intellectual property rights have risen in eight of the last ten years, from 17 cases in 2002 to 69 cases in 2011.4 Moreover, </w:t>
      </w:r>
      <w:r>
        <w:rPr>
          <w:b w:val="0"/>
          <w:i w:val="0"/>
          <w:smallCaps w:val="0"/>
          <w:strike w:val="0"/>
          <w:sz w:val="22"/>
          <w:u w:val="single"/>
        </w:rPr>
        <w:t>there has been a dramatic rise in the number of cases in recent years, with the number of cases investigated by the United States International Trade Commission</w:t>
      </w:r>
      <w:r>
        <w:rPr>
          <w:b w:val="0"/>
          <w:i w:val="0"/>
          <w:smallCaps w:val="0"/>
          <w:strike w:val="0"/>
          <w:sz w:val="16"/>
          <w:u w:val="none"/>
        </w:rPr>
        <w:t xml:space="preserve"> (U.S. ITC) rising by 80.6 percent and 23.2 percent in 2010 and 2011, respectively (see Figure 1). U.S. Customs and Border Protection reports that consumer electronics (22.0 percent), footwear (14.0 percent) pharmaceuticals (9.0 percent) and optical media (9.0 percent) </w:t>
      </w:r>
      <w:r>
        <w:rPr>
          <w:b w:val="0"/>
          <w:i w:val="0"/>
          <w:smallCaps w:val="0"/>
          <w:strike w:val="0"/>
          <w:sz w:val="22"/>
          <w:u w:val="single"/>
        </w:rPr>
        <w:t>made up more than half of the total domestic value of counterfeit goods entering the United States i</w:t>
      </w:r>
      <w:r>
        <w:rPr>
          <w:b w:val="0"/>
          <w:i w:val="0"/>
          <w:smallCaps w:val="0"/>
          <w:strike w:val="0"/>
          <w:sz w:val="16"/>
          <w:u w:val="none"/>
        </w:rPr>
        <w:t xml:space="preserve">n 2011.5 Goods from China accounted for more than three-fourths of the value of counterfeit products seized in the United States from 2004-2009.6 But the problem is not limited to the United States. Counterfeiting and piracy have become increasingly pervasive in international trade. Estimates show that trade in counterfeit and pirated products as a share of all globally-traded commodities increased by 7.6 percent between 2000 and 2007.7 These figures underestimate the full extent of the problem since electronic piracy is excluded. Infringement of intellectual property rights </w:t>
      </w:r>
      <w:r>
        <w:rPr>
          <w:b w:val="0"/>
          <w:i w:val="0"/>
          <w:smallCaps w:val="0"/>
          <w:strike w:val="0"/>
          <w:sz w:val="22"/>
          <w:highlight w:val="cyan"/>
          <w:u w:val="single"/>
        </w:rPr>
        <w:t>Businesses</w:t>
      </w:r>
      <w:r>
        <w:rPr>
          <w:b w:val="0"/>
          <w:i w:val="0"/>
          <w:smallCaps w:val="0"/>
          <w:strike w:val="0"/>
          <w:sz w:val="22"/>
          <w:u w:val="single"/>
        </w:rPr>
        <w:t xml:space="preserve"> often </w:t>
      </w:r>
      <w:r>
        <w:rPr>
          <w:b w:val="0"/>
          <w:i w:val="0"/>
          <w:smallCaps w:val="0"/>
          <w:strike w:val="0"/>
          <w:sz w:val="22"/>
          <w:highlight w:val="cyan"/>
          <w:u w:val="single"/>
        </w:rPr>
        <w:t xml:space="preserve">experience </w:t>
      </w:r>
      <w:r>
        <w:rPr>
          <w:b/>
          <w:i w:val="0"/>
          <w:smallCaps w:val="0"/>
          <w:strike w:val="0"/>
          <w:sz w:val="22"/>
          <w:highlight w:val="cyan"/>
          <w:u w:val="single"/>
        </w:rPr>
        <w:t>lost revenue</w:t>
      </w:r>
      <w:r>
        <w:rPr>
          <w:b w:val="0"/>
          <w:i w:val="0"/>
          <w:smallCaps w:val="0"/>
          <w:strike w:val="0"/>
          <w:sz w:val="22"/>
          <w:highlight w:val="cyan"/>
          <w:u w:val="single"/>
        </w:rPr>
        <w:t xml:space="preserve"> and</w:t>
      </w:r>
      <w:r>
        <w:rPr>
          <w:b w:val="0"/>
          <w:i w:val="0"/>
          <w:smallCaps w:val="0"/>
          <w:strike w:val="0"/>
          <w:sz w:val="22"/>
          <w:u w:val="single"/>
        </w:rPr>
        <w:t xml:space="preserve"> ultimately </w:t>
      </w:r>
      <w:r>
        <w:rPr>
          <w:b w:val="0"/>
          <w:i w:val="0"/>
          <w:smallCaps w:val="0"/>
          <w:strike w:val="0"/>
          <w:sz w:val="22"/>
          <w:highlight w:val="cyan"/>
          <w:u w:val="single"/>
        </w:rPr>
        <w:t>lower profits</w:t>
      </w:r>
      <w:r>
        <w:rPr>
          <w:b w:val="0"/>
          <w:i w:val="0"/>
          <w:smallCaps w:val="0"/>
          <w:strike w:val="0"/>
          <w:sz w:val="22"/>
          <w:u w:val="single"/>
        </w:rPr>
        <w:t xml:space="preserve"> </w:t>
      </w:r>
      <w:r>
        <w:rPr>
          <w:b w:val="0"/>
          <w:i w:val="0"/>
          <w:smallCaps w:val="0"/>
          <w:strike w:val="0"/>
          <w:sz w:val="22"/>
          <w:highlight w:val="cyan"/>
          <w:u w:val="single"/>
        </w:rPr>
        <w:t>when</w:t>
      </w:r>
      <w:r>
        <w:rPr>
          <w:b w:val="0"/>
          <w:i w:val="0"/>
          <w:smallCaps w:val="0"/>
          <w:strike w:val="0"/>
          <w:sz w:val="22"/>
          <w:u w:val="single"/>
        </w:rPr>
        <w:t xml:space="preserve"> sales are diverted from authentic goods to </w:t>
      </w:r>
      <w:r>
        <w:rPr>
          <w:b/>
          <w:i w:val="0"/>
          <w:smallCaps w:val="0"/>
          <w:strike w:val="0"/>
          <w:sz w:val="22"/>
          <w:highlight w:val="cyan"/>
          <w:u w:val="single"/>
        </w:rPr>
        <w:t>counterfeit</w:t>
      </w:r>
      <w:r>
        <w:rPr>
          <w:b/>
          <w:i w:val="0"/>
          <w:smallCaps w:val="0"/>
          <w:strike w:val="0"/>
          <w:sz w:val="22"/>
          <w:u w:val="single"/>
        </w:rPr>
        <w:t xml:space="preserve"> </w:t>
      </w:r>
      <w:r>
        <w:rPr>
          <w:b w:val="0"/>
          <w:i w:val="0"/>
          <w:smallCaps w:val="0"/>
          <w:strike w:val="0"/>
          <w:sz w:val="22"/>
          <w:u w:val="single"/>
        </w:rPr>
        <w:t xml:space="preserve">ones. </w:t>
      </w:r>
      <w:r>
        <w:rPr>
          <w:b w:val="0"/>
          <w:i w:val="0"/>
          <w:smallCaps w:val="0"/>
          <w:strike w:val="0"/>
          <w:sz w:val="22"/>
          <w:highlight w:val="cyan"/>
          <w:u w:val="single"/>
        </w:rPr>
        <w:t>In addition</w:t>
      </w:r>
      <w:r>
        <w:rPr>
          <w:b w:val="0"/>
          <w:i w:val="0"/>
          <w:smallCaps w:val="0"/>
          <w:strike w:val="0"/>
          <w:sz w:val="22"/>
          <w:u w:val="single"/>
        </w:rPr>
        <w:t xml:space="preserve"> to lower sales, profits are also adversely affected by </w:t>
      </w:r>
      <w:r>
        <w:rPr>
          <w:b w:val="0"/>
          <w:i w:val="0"/>
          <w:smallCaps w:val="0"/>
          <w:strike w:val="0"/>
          <w:sz w:val="22"/>
          <w:highlight w:val="cyan"/>
          <w:u w:val="single"/>
        </w:rPr>
        <w:t>the additional costs</w:t>
      </w:r>
      <w:r>
        <w:rPr>
          <w:b w:val="0"/>
          <w:i w:val="0"/>
          <w:smallCaps w:val="0"/>
          <w:strike w:val="0"/>
          <w:sz w:val="22"/>
          <w:u w:val="single"/>
        </w:rPr>
        <w:t xml:space="preserve"> </w:t>
      </w:r>
      <w:r>
        <w:rPr>
          <w:b w:val="0"/>
          <w:i w:val="0"/>
          <w:smallCaps w:val="0"/>
          <w:strike w:val="0"/>
          <w:sz w:val="22"/>
          <w:highlight w:val="cyan"/>
          <w:u w:val="single"/>
        </w:rPr>
        <w:t>required to protect the firm from future</w:t>
      </w:r>
      <w:r>
        <w:rPr>
          <w:b w:val="0"/>
          <w:i w:val="0"/>
          <w:smallCaps w:val="0"/>
          <w:strike w:val="0"/>
          <w:sz w:val="22"/>
          <w:u w:val="single"/>
        </w:rPr>
        <w:t xml:space="preserve"> episodes of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infringement</w:t>
      </w:r>
      <w:r>
        <w:rPr>
          <w:b w:val="0"/>
          <w:i w:val="0"/>
          <w:smallCaps w:val="0"/>
          <w:strike w:val="0"/>
          <w:sz w:val="16"/>
          <w:u w:val="none"/>
        </w:rPr>
        <w:t xml:space="preserve">.8 One estimate found that </w:t>
      </w:r>
      <w:r>
        <w:rPr>
          <w:b w:val="0"/>
          <w:i w:val="0"/>
          <w:smallCaps w:val="0"/>
          <w:strike w:val="0"/>
          <w:sz w:val="22"/>
          <w:u w:val="single"/>
        </w:rPr>
        <w:t xml:space="preserve">the average company lost $101.9 million in revenues and incurred costs of $1.4 million in identification and enforcement of intellectual property rights, leading to an </w:t>
      </w:r>
      <w:r>
        <w:rPr>
          <w:b w:val="0"/>
          <w:i w:val="0"/>
          <w:smallCaps w:val="0"/>
          <w:strike w:val="0"/>
          <w:sz w:val="22"/>
          <w:highlight w:val="cyan"/>
          <w:u w:val="single"/>
        </w:rPr>
        <w:t>average decline in profits</w:t>
      </w:r>
      <w:r>
        <w:rPr>
          <w:b w:val="0"/>
          <w:i w:val="0"/>
          <w:smallCaps w:val="0"/>
          <w:strike w:val="0"/>
          <w:sz w:val="22"/>
          <w:u w:val="single"/>
        </w:rPr>
        <w:t xml:space="preserve"> </w:t>
      </w:r>
      <w:r>
        <w:rPr>
          <w:b w:val="0"/>
          <w:i w:val="0"/>
          <w:smallCaps w:val="0"/>
          <w:strike w:val="0"/>
          <w:sz w:val="22"/>
          <w:highlight w:val="cyan"/>
          <w:u w:val="single"/>
        </w:rPr>
        <w:t>of $</w:t>
      </w:r>
      <w:r>
        <w:rPr>
          <w:b/>
          <w:i w:val="0"/>
          <w:smallCaps w:val="0"/>
          <w:strike w:val="0"/>
          <w:sz w:val="22"/>
          <w:highlight w:val="cyan"/>
          <w:u w:val="single"/>
        </w:rPr>
        <w:t>46.3 million</w:t>
      </w:r>
      <w:r>
        <w:rPr>
          <w:b w:val="0"/>
          <w:i w:val="0"/>
          <w:smallCaps w:val="0"/>
          <w:strike w:val="0"/>
          <w:sz w:val="22"/>
          <w:u w:val="single"/>
        </w:rPr>
        <w:t>.</w:t>
      </w:r>
      <w:r>
        <w:rPr>
          <w:b w:val="0"/>
          <w:i w:val="0"/>
          <w:smallCaps w:val="0"/>
          <w:strike w:val="0"/>
          <w:sz w:val="16"/>
          <w:u w:val="none"/>
        </w:rPr>
        <w:t xml:space="preserve">9 Recent government data help to shed light on the magnitude of foreign infringement. In 2011, the U.S. Customs and Border Protection seized 24,792 counterfeit or pirated goods, a 24.2 percent increase over the amount of goods seized in 2010.10 These seized goods represented more than $1.1 billion in lost sales.11 Prepared by the Chairman’s Staff of the Joint Economic Committee 3 </w:t>
      </w:r>
      <w:r>
        <w:rPr>
          <w:b w:val="0"/>
          <w:i w:val="0"/>
          <w:smallCaps w:val="0"/>
          <w:strike w:val="0"/>
          <w:sz w:val="22"/>
          <w:u w:val="single"/>
        </w:rPr>
        <w:t xml:space="preserve">Availability of a </w:t>
      </w:r>
      <w:r>
        <w:rPr>
          <w:b w:val="0"/>
          <w:i w:val="0"/>
          <w:smallCaps w:val="0"/>
          <w:strike w:val="0"/>
          <w:sz w:val="22"/>
          <w:highlight w:val="cyan"/>
          <w:u w:val="single"/>
        </w:rPr>
        <w:t>counterfeit</w:t>
      </w:r>
      <w:r>
        <w:rPr>
          <w:b w:val="0"/>
          <w:i w:val="0"/>
          <w:smallCaps w:val="0"/>
          <w:strike w:val="0"/>
          <w:sz w:val="22"/>
          <w:u w:val="single"/>
        </w:rPr>
        <w:t xml:space="preserve"> good </w:t>
      </w:r>
      <w:r>
        <w:rPr>
          <w:b w:val="0"/>
          <w:i w:val="0"/>
          <w:smallCaps w:val="0"/>
          <w:strike w:val="0"/>
          <w:sz w:val="22"/>
          <w:highlight w:val="cyan"/>
          <w:u w:val="single"/>
        </w:rPr>
        <w:t>can also put down</w:t>
      </w:r>
      <w:r>
        <w:rPr>
          <w:b w:val="0"/>
          <w:i w:val="0"/>
          <w:smallCaps w:val="0"/>
          <w:strike w:val="0"/>
          <w:sz w:val="22"/>
          <w:u w:val="single"/>
        </w:rPr>
        <w:t xml:space="preserve">ward pressure on </w:t>
      </w:r>
      <w:r>
        <w:rPr>
          <w:b w:val="0"/>
          <w:i w:val="0"/>
          <w:smallCaps w:val="0"/>
          <w:strike w:val="0"/>
          <w:sz w:val="22"/>
          <w:highlight w:val="cyan"/>
          <w:u w:val="single"/>
        </w:rPr>
        <w:t>the price of the</w:t>
      </w:r>
      <w:r>
        <w:rPr>
          <w:b w:val="0"/>
          <w:i w:val="0"/>
          <w:smallCaps w:val="0"/>
          <w:strike w:val="0"/>
          <w:sz w:val="22"/>
          <w:u w:val="single"/>
        </w:rPr>
        <w:t xml:space="preserve"> authentic </w:t>
      </w:r>
      <w:r>
        <w:rPr>
          <w:b w:val="0"/>
          <w:i w:val="0"/>
          <w:smallCaps w:val="0"/>
          <w:strike w:val="0"/>
          <w:sz w:val="22"/>
          <w:highlight w:val="cyan"/>
          <w:u w:val="single"/>
        </w:rPr>
        <w:t>product, causing</w:t>
      </w:r>
      <w:r>
        <w:rPr>
          <w:b w:val="0"/>
          <w:i w:val="0"/>
          <w:smallCaps w:val="0"/>
          <w:strike w:val="0"/>
          <w:sz w:val="22"/>
          <w:u w:val="single"/>
        </w:rPr>
        <w:t xml:space="preserve"> a further </w:t>
      </w:r>
      <w:r>
        <w:rPr>
          <w:b w:val="0"/>
          <w:i w:val="0"/>
          <w:smallCaps w:val="0"/>
          <w:strike w:val="0"/>
          <w:sz w:val="22"/>
          <w:highlight w:val="cyan"/>
          <w:u w:val="single"/>
        </w:rPr>
        <w:t>decline in</w:t>
      </w:r>
      <w:r>
        <w:rPr>
          <w:b w:val="0"/>
          <w:i w:val="0"/>
          <w:smallCaps w:val="0"/>
          <w:strike w:val="0"/>
          <w:sz w:val="22"/>
          <w:u w:val="single"/>
        </w:rPr>
        <w:t xml:space="preserve"> a firm’s </w:t>
      </w:r>
      <w:r>
        <w:rPr>
          <w:b w:val="0"/>
          <w:i w:val="0"/>
          <w:smallCaps w:val="0"/>
          <w:strike w:val="0"/>
          <w:sz w:val="22"/>
          <w:highlight w:val="cyan"/>
          <w:u w:val="single"/>
        </w:rPr>
        <w:t>revenue. Additionally,</w:t>
      </w:r>
      <w:r>
        <w:rPr>
          <w:b w:val="0"/>
          <w:i w:val="0"/>
          <w:smallCaps w:val="0"/>
          <w:strike w:val="0"/>
          <w:sz w:val="22"/>
          <w:u w:val="single"/>
        </w:rPr>
        <w:t xml:space="preserve"> a company’s </w:t>
      </w:r>
      <w:r>
        <w:rPr>
          <w:b/>
          <w:i w:val="0"/>
          <w:smallCaps w:val="0"/>
          <w:strike w:val="0"/>
          <w:sz w:val="22"/>
          <w:highlight w:val="cyan"/>
          <w:u w:val="single"/>
        </w:rPr>
        <w:t>brand may be</w:t>
      </w:r>
      <w:r>
        <w:rPr>
          <w:b/>
          <w:i w:val="0"/>
          <w:smallCaps w:val="0"/>
          <w:strike w:val="0"/>
          <w:sz w:val="22"/>
          <w:u w:val="single"/>
        </w:rPr>
        <w:t xml:space="preserve"> </w:t>
      </w:r>
      <w:r>
        <w:rPr>
          <w:b/>
          <w:i w:val="0"/>
          <w:smallCaps w:val="0"/>
          <w:strike w:val="0"/>
          <w:sz w:val="22"/>
          <w:highlight w:val="cyan"/>
          <w:u w:val="single"/>
        </w:rPr>
        <w:t xml:space="preserve">damaged </w:t>
      </w:r>
      <w:r>
        <w:rPr>
          <w:b w:val="0"/>
          <w:i w:val="0"/>
          <w:smallCaps w:val="0"/>
          <w:strike w:val="0"/>
          <w:sz w:val="22"/>
          <w:highlight w:val="cyan"/>
          <w:u w:val="single"/>
        </w:rPr>
        <w:t>when consumers</w:t>
      </w:r>
      <w:r>
        <w:rPr>
          <w:b w:val="0"/>
          <w:i w:val="0"/>
          <w:smallCaps w:val="0"/>
          <w:strike w:val="0"/>
          <w:sz w:val="22"/>
          <w:u w:val="single"/>
        </w:rPr>
        <w:t xml:space="preserve"> who are unaware they have purchased a counterfeit good </w:t>
      </w:r>
      <w:r>
        <w:rPr>
          <w:b w:val="0"/>
          <w:i w:val="0"/>
          <w:smallCaps w:val="0"/>
          <w:strike w:val="0"/>
          <w:sz w:val="22"/>
          <w:highlight w:val="cyan"/>
          <w:u w:val="single"/>
        </w:rPr>
        <w:t>blame</w:t>
      </w:r>
      <w:r>
        <w:rPr>
          <w:b w:val="0"/>
          <w:i w:val="0"/>
          <w:smallCaps w:val="0"/>
          <w:strike w:val="0"/>
          <w:sz w:val="22"/>
          <w:u w:val="single"/>
        </w:rPr>
        <w:t xml:space="preserve"> the maker of the genuine product for </w:t>
      </w:r>
      <w:r>
        <w:rPr>
          <w:b w:val="0"/>
          <w:i w:val="0"/>
          <w:smallCaps w:val="0"/>
          <w:strike w:val="0"/>
          <w:sz w:val="22"/>
          <w:highlight w:val="cyan"/>
          <w:u w:val="single"/>
        </w:rPr>
        <w:t>the poor-quality counterfeit</w:t>
      </w:r>
      <w:r>
        <w:rPr>
          <w:b w:val="0"/>
          <w:i w:val="0"/>
          <w:smallCaps w:val="0"/>
          <w:strike w:val="0"/>
          <w:sz w:val="22"/>
          <w:u w:val="single"/>
        </w:rPr>
        <w:t xml:space="preserve"> they have bought. </w:t>
      </w:r>
      <w:r>
        <w:rPr>
          <w:b w:val="0"/>
          <w:i w:val="0"/>
          <w:smallCaps w:val="0"/>
          <w:strike w:val="0"/>
          <w:sz w:val="16"/>
          <w:u w:val="none"/>
        </w:rPr>
        <w:t xml:space="preserve">Few small businesses bring foreign infringement complaints </w:t>
      </w:r>
      <w:r>
        <w:rPr>
          <w:b w:val="0"/>
          <w:i w:val="0"/>
          <w:smallCaps w:val="0"/>
          <w:strike w:val="0"/>
          <w:sz w:val="22"/>
          <w:highlight w:val="cyan"/>
          <w:u w:val="single"/>
        </w:rPr>
        <w:t>Small businesses</w:t>
      </w:r>
      <w:r>
        <w:rPr>
          <w:b w:val="0"/>
          <w:i w:val="0"/>
          <w:smallCaps w:val="0"/>
          <w:strike w:val="0"/>
          <w:sz w:val="22"/>
          <w:u w:val="single"/>
        </w:rPr>
        <w:t xml:space="preserve"> are </w:t>
      </w:r>
      <w:r>
        <w:rPr>
          <w:b w:val="0"/>
          <w:i w:val="0"/>
          <w:smallCaps w:val="0"/>
          <w:strike w:val="0"/>
          <w:sz w:val="22"/>
          <w:highlight w:val="cyan"/>
          <w:u w:val="single"/>
        </w:rPr>
        <w:t>unlikely to have</w:t>
      </w:r>
      <w:r>
        <w:rPr>
          <w:b w:val="0"/>
          <w:i w:val="0"/>
          <w:smallCaps w:val="0"/>
          <w:strike w:val="0"/>
          <w:sz w:val="22"/>
          <w:u w:val="single"/>
        </w:rPr>
        <w:t xml:space="preserve"> the financial </w:t>
      </w:r>
      <w:r>
        <w:rPr>
          <w:b/>
          <w:i w:val="0"/>
          <w:smallCaps w:val="0"/>
          <w:strike w:val="0"/>
          <w:sz w:val="22"/>
          <w:highlight w:val="cyan"/>
          <w:u w:val="single"/>
        </w:rPr>
        <w:t>resources to protect themselves</w:t>
      </w:r>
      <w:r>
        <w:rPr>
          <w:b w:val="0"/>
          <w:i w:val="0"/>
          <w:smallCaps w:val="0"/>
          <w:strike w:val="0"/>
          <w:sz w:val="22"/>
          <w:u w:val="single"/>
        </w:rPr>
        <w:t xml:space="preserve"> from IP theft or pursue enforcement actions when facing losses. </w:t>
      </w:r>
      <w:r>
        <w:rPr>
          <w:b w:val="0"/>
          <w:i w:val="0"/>
          <w:smallCaps w:val="0"/>
          <w:strike w:val="0"/>
          <w:sz w:val="16"/>
          <w:u w:val="none"/>
        </w:rPr>
        <w:t xml:space="preserve">Data on investigations initiated and completed by the U.S. ITC show that while small businesses represent 79.0 percent of all businesses in the U.S., they comprise only 10.5 percent of firms filing complaints regarding intellectual property infringement.12 </w:t>
      </w:r>
      <w:r>
        <w:rPr>
          <w:b w:val="0"/>
          <w:i w:val="0"/>
          <w:smallCaps w:val="0"/>
          <w:strike w:val="0"/>
          <w:sz w:val="22"/>
          <w:u w:val="single"/>
        </w:rPr>
        <w:t xml:space="preserve">The vast majority of firms, 78.9 percent, that request an investigation into the infringement of intellectual property </w:t>
      </w:r>
      <w:r>
        <w:rPr>
          <w:b w:val="0"/>
          <w:i w:val="0"/>
          <w:smallCaps w:val="0"/>
          <w:strike w:val="0"/>
          <w:sz w:val="16"/>
          <w:u w:val="none"/>
        </w:rPr>
        <w:t xml:space="preserve">are large and often public firms.13 </w:t>
      </w:r>
      <w:r>
        <w:rPr>
          <w:b w:val="0"/>
          <w:i w:val="0"/>
          <w:smallCaps w:val="0"/>
          <w:strike w:val="0"/>
          <w:sz w:val="22"/>
          <w:u w:val="single"/>
        </w:rPr>
        <w:t xml:space="preserve">This could be because small firms do not have the resources to pursue enforcement actions but could also reflect a bigger impact of infringement on larger firms. </w:t>
      </w:r>
      <w:r>
        <w:rPr>
          <w:b w:val="0"/>
          <w:i w:val="0"/>
          <w:smallCaps w:val="0"/>
          <w:strike w:val="0"/>
          <w:sz w:val="16"/>
          <w:u w:val="none"/>
        </w:rPr>
        <w:t xml:space="preserve">Resolution of foreign infringement cases is a lengthy process Resolution of foreign infringement complaints often take substantial time to resolve. Nearly one-third (30.1 percent) of cases submitted to the U.S. ITC took at least a year to complete (see Figure 2). And 7 out of 10 cases (69.9 percent) took 6 months or longer. The large costs associated with intellectual property infringement may mean that some firms are forced out of business before the infringement investigation is completed. Additionally, protecting intellectual property from the start can be timeconsuming. For example, even with recent improvements in the patent review procedure, new applications take approximately three years to fully process. Prepared by the Chairman’s Staff of the Joint Economic Committee 4 Conclusion </w:t>
      </w:r>
      <w:r>
        <w:rPr>
          <w:b w:val="0"/>
          <w:i w:val="0"/>
          <w:smallCaps w:val="0"/>
          <w:strike w:val="0"/>
          <w:sz w:val="22"/>
          <w:highlight w:val="cyan"/>
          <w:u w:val="single"/>
        </w:rPr>
        <w:t>Intellectual property is at the core of</w:t>
      </w:r>
      <w:r>
        <w:rPr>
          <w:b w:val="0"/>
          <w:i w:val="0"/>
          <w:smallCaps w:val="0"/>
          <w:strike w:val="0"/>
          <w:sz w:val="22"/>
          <w:u w:val="single"/>
        </w:rPr>
        <w:t xml:space="preserve"> U.S. </w:t>
      </w:r>
      <w:r>
        <w:rPr>
          <w:b/>
          <w:i w:val="0"/>
          <w:smallCaps w:val="0"/>
          <w:strike w:val="0"/>
          <w:sz w:val="22"/>
          <w:highlight w:val="cyan"/>
          <w:u w:val="single"/>
        </w:rPr>
        <w:t>competitiveness, productivity</w:t>
      </w:r>
      <w:r>
        <w:rPr>
          <w:b/>
          <w:i w:val="0"/>
          <w:smallCaps w:val="0"/>
          <w:strike w:val="0"/>
          <w:sz w:val="22"/>
          <w:u w:val="single"/>
        </w:rPr>
        <w:t xml:space="preserve"> gains </w:t>
      </w:r>
      <w:r>
        <w:rPr>
          <w:b/>
          <w:i w:val="0"/>
          <w:smallCaps w:val="0"/>
          <w:strike w:val="0"/>
          <w:sz w:val="22"/>
          <w:highlight w:val="cyan"/>
          <w:u w:val="single"/>
        </w:rPr>
        <w:t>and econ</w:t>
      </w:r>
      <w:r>
        <w:rPr>
          <w:b/>
          <w:i w:val="0"/>
          <w:smallCaps w:val="0"/>
          <w:strike w:val="0"/>
          <w:sz w:val="22"/>
          <w:u w:val="single"/>
        </w:rPr>
        <w:t xml:space="preserve">omic </w:t>
      </w:r>
      <w:r>
        <w:rPr>
          <w:b/>
          <w:i w:val="0"/>
          <w:smallCaps w:val="0"/>
          <w:strike w:val="0"/>
          <w:sz w:val="22"/>
          <w:highlight w:val="cyan"/>
          <w:u w:val="single"/>
        </w:rPr>
        <w:t>growth</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 xml:space="preserve">While creating precise estimates of the magnitude of counterfeiting and piracy is difficult because of the complexities associated with measuring a secret, illegal activity, there is broad agreement </w:t>
      </w:r>
      <w:r>
        <w:rPr>
          <w:b w:val="0"/>
          <w:i w:val="0"/>
          <w:smallCaps w:val="0"/>
          <w:strike w:val="0"/>
          <w:sz w:val="16"/>
          <w:u w:val="none"/>
        </w:rPr>
        <w:t xml:space="preserve">that IP theft has increased in recent years. The consequences are many. Foreign </w:t>
      </w:r>
      <w:r>
        <w:rPr>
          <w:b w:val="0"/>
          <w:i w:val="0"/>
          <w:smallCaps w:val="0"/>
          <w:strike w:val="0"/>
          <w:sz w:val="22"/>
          <w:highlight w:val="cyan"/>
          <w:u w:val="single"/>
        </w:rPr>
        <w:t>infringement</w:t>
      </w:r>
      <w:r>
        <w:rPr>
          <w:b w:val="0"/>
          <w:i w:val="0"/>
          <w:smallCaps w:val="0"/>
          <w:strike w:val="0"/>
          <w:sz w:val="22"/>
          <w:u w:val="single"/>
        </w:rPr>
        <w:t xml:space="preserve"> of intellectual property </w:t>
      </w:r>
      <w:r>
        <w:rPr>
          <w:b w:val="0"/>
          <w:i w:val="0"/>
          <w:smallCaps w:val="0"/>
          <w:strike w:val="0"/>
          <w:sz w:val="22"/>
          <w:highlight w:val="cyan"/>
          <w:u w:val="single"/>
        </w:rPr>
        <w:t>harms businesses</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22"/>
          <w:u w:val="single"/>
        </w:rPr>
        <w:t xml:space="preserve"> raising their costs, lowering revenue, and </w:t>
      </w:r>
      <w:r>
        <w:rPr>
          <w:b w:val="0"/>
          <w:i w:val="0"/>
          <w:smallCaps w:val="0"/>
          <w:strike w:val="0"/>
          <w:sz w:val="22"/>
          <w:highlight w:val="cyan"/>
          <w:u w:val="single"/>
        </w:rPr>
        <w:t>eroding profits</w:t>
      </w:r>
      <w:r>
        <w:rPr>
          <w:b w:val="0"/>
          <w:i w:val="0"/>
          <w:smallCaps w:val="0"/>
          <w:strike w:val="0"/>
          <w:sz w:val="16"/>
          <w:u w:val="none"/>
        </w:rPr>
        <w:t xml:space="preserve">. Consumers can face health or safety hazards from counterfeit pharmaceuticals and automotive products, and pirated software presents a range of threats to computer security and personal privacy. As a result of counterfeiting and piracy, governments have to make do with less tax revenue. </w:t>
      </w:r>
      <w:r>
        <w:rPr>
          <w:b w:val="0"/>
          <w:i w:val="0"/>
          <w:smallCaps w:val="0"/>
          <w:strike w:val="0"/>
          <w:sz w:val="22"/>
          <w:highlight w:val="cyan"/>
          <w:u w:val="single"/>
        </w:rPr>
        <w:t>Strengthening IP</w:t>
      </w:r>
      <w:r>
        <w:rPr>
          <w:b w:val="0"/>
          <w:i w:val="0"/>
          <w:smallCaps w:val="0"/>
          <w:strike w:val="0"/>
          <w:sz w:val="22"/>
          <w:u w:val="single"/>
        </w:rPr>
        <w:t xml:space="preserve"> enforcement and providing more timely resolution of foreign infringement complaints </w:t>
      </w:r>
      <w:r>
        <w:rPr>
          <w:b w:val="0"/>
          <w:i w:val="0"/>
          <w:smallCaps w:val="0"/>
          <w:strike w:val="0"/>
          <w:sz w:val="22"/>
          <w:highlight w:val="cyan"/>
          <w:u w:val="single"/>
        </w:rPr>
        <w:t>can help combat</w:t>
      </w:r>
      <w:r>
        <w:rPr>
          <w:b w:val="0"/>
          <w:i w:val="0"/>
          <w:smallCaps w:val="0"/>
          <w:strike w:val="0"/>
          <w:sz w:val="22"/>
          <w:u w:val="single"/>
        </w:rPr>
        <w:t xml:space="preserve"> IP </w:t>
      </w:r>
      <w:r>
        <w:rPr>
          <w:b w:val="0"/>
          <w:i w:val="0"/>
          <w:smallCaps w:val="0"/>
          <w:strike w:val="0"/>
          <w:sz w:val="22"/>
          <w:highlight w:val="cyan"/>
          <w:u w:val="single"/>
        </w:rPr>
        <w:t>theft</w:t>
      </w:r>
      <w:r>
        <w:rPr>
          <w:b w:val="0"/>
          <w:i w:val="0"/>
          <w:smallCaps w:val="0"/>
          <w:strike w:val="0"/>
          <w:sz w:val="16"/>
          <w:highlight w:val="cyan"/>
          <w:u w:val="none"/>
        </w:rPr>
        <w:t>.</w:t>
      </w:r>
      <w:r>
        <w:rPr>
          <w:b w:val="0"/>
          <w:i w:val="0"/>
          <w:smallCaps w:val="0"/>
          <w:strike w:val="0"/>
          <w:sz w:val="16"/>
          <w:u w:val="none"/>
        </w:rPr>
        <w:t xml:space="preserve"> The Office of the U.S. Intellectual Property Enforcement Coordinator is developing a new Joint Strategic Plan on Intellectual Property Enforcement. This </w:t>
      </w:r>
      <w:r>
        <w:rPr>
          <w:b w:val="0"/>
          <w:i w:val="0"/>
          <w:smallCaps w:val="0"/>
          <w:strike w:val="0"/>
          <w:sz w:val="22"/>
          <w:highlight w:val="cyan"/>
          <w:u w:val="single"/>
        </w:rPr>
        <w:t>plan</w:t>
      </w:r>
      <w:r>
        <w:rPr>
          <w:b w:val="0"/>
          <w:i w:val="0"/>
          <w:smallCaps w:val="0"/>
          <w:strike w:val="0"/>
          <w:sz w:val="22"/>
          <w:u w:val="single"/>
        </w:rPr>
        <w:t xml:space="preserve"> presents an opportunity to improve the protection of intellectual property in the United States, reduce the costs of IP infringement and </w:t>
      </w:r>
      <w:r>
        <w:rPr>
          <w:b w:val="0"/>
          <w:i w:val="0"/>
          <w:smallCaps w:val="0"/>
          <w:strike w:val="0"/>
          <w:sz w:val="22"/>
          <w:highlight w:val="cyan"/>
          <w:u w:val="single"/>
        </w:rPr>
        <w:t xml:space="preserve">provide individuals and firms with </w:t>
      </w:r>
      <w:r>
        <w:rPr>
          <w:b/>
          <w:i w:val="0"/>
          <w:smallCaps w:val="0"/>
          <w:strike w:val="0"/>
          <w:sz w:val="22"/>
          <w:highlight w:val="cyan"/>
          <w:u w:val="single"/>
        </w:rPr>
        <w:t>greater confidence</w:t>
      </w:r>
      <w:r>
        <w:rPr>
          <w:b w:val="0"/>
          <w:i w:val="0"/>
          <w:smallCaps w:val="0"/>
          <w:strike w:val="0"/>
          <w:sz w:val="22"/>
          <w:u w:val="single"/>
        </w:rPr>
        <w:t xml:space="preserve"> that their ideas and innovations will be protected.</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