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Unclear integrity standards stop the counterplan. </w:t>
      </w:r>
    </w:p>
    <w:p>
      <w:pPr>
        <w:spacing w:after="80"/>
      </w:pPr>
      <w:r>
        <w:rPr>
          <w:b/>
          <w:i w:val="0"/>
          <w:smallCaps w:val="0"/>
          <w:strike w:val="0"/>
          <w:sz w:val="26"/>
          <w:u w:val="none"/>
        </w:rPr>
        <w:t>Huberts 18</w:t>
      </w:r>
      <w:r>
        <w:rPr>
          <w:b w:val="0"/>
          <w:i w:val="0"/>
          <w:smallCaps w:val="0"/>
          <w:strike w:val="0"/>
          <w:u w:val="none"/>
        </w:rPr>
        <w:t xml:space="preserve"> [Huberts, L. W. J. C. 2018. Integrity: What it is and Why it is Important. Public Integrity, 20(sup1), S18–S32. https://doi.org/10.1080/10999922.2018.1477404]</w:t>
      </w:r>
    </w:p>
    <w:p>
      <w:pPr>
        <w:spacing w:after="60"/>
      </w:pPr>
      <w:r>
        <w:rPr>
          <w:b w:val="0"/>
          <w:i w:val="0"/>
          <w:smallCaps w:val="0"/>
          <w:strike w:val="0"/>
          <w:sz w:val="16"/>
          <w:u w:val="none"/>
        </w:rPr>
        <w:t xml:space="preserve">Another reason for </w:t>
      </w:r>
      <w:r>
        <w:rPr>
          <w:b w:val="0"/>
          <w:i w:val="0"/>
          <w:smallCaps w:val="0"/>
          <w:strike w:val="0"/>
          <w:sz w:val="22"/>
          <w:u w:val="single"/>
        </w:rPr>
        <w:t>focusing on</w:t>
      </w:r>
      <w:r>
        <w:rPr>
          <w:b w:val="0"/>
          <w:i w:val="0"/>
          <w:smallCaps w:val="0"/>
          <w:strike w:val="0"/>
          <w:sz w:val="16"/>
          <w:u w:val="none"/>
        </w:rPr>
        <w:t xml:space="preserve"> a broad and </w:t>
      </w:r>
      <w:r>
        <w:rPr>
          <w:b w:val="0"/>
          <w:i w:val="0"/>
          <w:smallCaps w:val="0"/>
          <w:strike w:val="0"/>
          <w:sz w:val="22"/>
          <w:u w:val="single"/>
        </w:rPr>
        <w:t>complex integrity framework</w:t>
      </w:r>
      <w:r>
        <w:rPr>
          <w:b w:val="0"/>
          <w:i w:val="0"/>
          <w:smallCaps w:val="0"/>
          <w:strike w:val="0"/>
          <w:sz w:val="16"/>
          <w:u w:val="none"/>
        </w:rPr>
        <w:t xml:space="preserve"> (rather than the narrower spectrum of corruption) relates to the </w:t>
      </w:r>
      <w:r>
        <w:rPr>
          <w:b w:val="0"/>
          <w:i w:val="0"/>
          <w:smallCaps w:val="0"/>
          <w:strike w:val="0"/>
          <w:sz w:val="22"/>
          <w:u w:val="single"/>
        </w:rPr>
        <w:t>diversity</w:t>
      </w:r>
      <w:r>
        <w:rPr>
          <w:b w:val="0"/>
          <w:i w:val="0"/>
          <w:smallCaps w:val="0"/>
          <w:strike w:val="0"/>
          <w:sz w:val="16"/>
          <w:u w:val="none"/>
        </w:rPr>
        <w:t xml:space="preserve"> of the phenomena </w:t>
      </w:r>
      <w:r>
        <w:rPr>
          <w:b w:val="0"/>
          <w:i w:val="0"/>
          <w:smallCaps w:val="0"/>
          <w:strike w:val="0"/>
          <w:sz w:val="22"/>
          <w:u w:val="single"/>
        </w:rPr>
        <w:t>under</w:t>
      </w:r>
      <w:r>
        <w:rPr>
          <w:b w:val="0"/>
          <w:i w:val="0"/>
          <w:smallCaps w:val="0"/>
          <w:strike w:val="0"/>
          <w:sz w:val="16"/>
          <w:u w:val="none"/>
        </w:rPr>
        <w:t xml:space="preserve"> </w:t>
      </w:r>
      <w:r>
        <w:rPr>
          <w:b w:val="0"/>
          <w:i w:val="0"/>
          <w:smallCaps w:val="0"/>
          <w:strike w:val="0"/>
          <w:sz w:val="22"/>
          <w:u w:val="single"/>
        </w:rPr>
        <w:t>study</w:t>
      </w:r>
      <w:r>
        <w:rPr>
          <w:b w:val="0"/>
          <w:i w:val="0"/>
          <w:smallCaps w:val="0"/>
          <w:strike w:val="0"/>
          <w:sz w:val="16"/>
          <w:u w:val="none"/>
        </w:rPr>
        <w:t xml:space="preserve">. There seems to be a need for differentiation and nuance when researchers </w:t>
      </w:r>
      <w:r>
        <w:rPr>
          <w:b w:val="0"/>
          <w:i w:val="0"/>
          <w:smallCaps w:val="0"/>
          <w:strike w:val="0"/>
          <w:sz w:val="22"/>
          <w:u w:val="single"/>
        </w:rPr>
        <w:t xml:space="preserve">reflect in </w:t>
      </w:r>
      <w:r>
        <w:rPr>
          <w:b w:val="0"/>
          <w:i w:val="0"/>
          <w:smallCaps w:val="0"/>
          <w:strike w:val="0"/>
          <w:sz w:val="16"/>
          <w:u w:val="none"/>
        </w:rPr>
        <w:t xml:space="preserve">research and </w:t>
      </w:r>
      <w:r>
        <w:rPr>
          <w:b w:val="0"/>
          <w:i w:val="0"/>
          <w:smallCaps w:val="0"/>
          <w:strike w:val="0"/>
          <w:sz w:val="22"/>
          <w:u w:val="single"/>
        </w:rPr>
        <w:t>policy</w:t>
      </w:r>
      <w:r>
        <w:rPr>
          <w:b w:val="0"/>
          <w:i w:val="0"/>
          <w:smallCaps w:val="0"/>
          <w:strike w:val="0"/>
          <w:sz w:val="16"/>
          <w:u w:val="none"/>
        </w:rPr>
        <w:t xml:space="preserve"> </w:t>
      </w:r>
      <w:r>
        <w:rPr>
          <w:b w:val="0"/>
          <w:i w:val="0"/>
          <w:smallCaps w:val="0"/>
          <w:strike w:val="0"/>
          <w:sz w:val="22"/>
          <w:u w:val="single"/>
        </w:rPr>
        <w:t>on</w:t>
      </w:r>
      <w:r>
        <w:rPr>
          <w:b w:val="0"/>
          <w:i w:val="0"/>
          <w:smallCaps w:val="0"/>
          <w:strike w:val="0"/>
          <w:sz w:val="16"/>
          <w:u w:val="none"/>
        </w:rPr>
        <w:t xml:space="preserve"> the causes of </w:t>
      </w:r>
      <w:r>
        <w:rPr>
          <w:b w:val="0"/>
          <w:i w:val="0"/>
          <w:smallCaps w:val="0"/>
          <w:strike w:val="0"/>
          <w:sz w:val="22"/>
          <w:u w:val="single"/>
        </w:rPr>
        <w:t>integrity</w:t>
      </w:r>
      <w:r>
        <w:rPr>
          <w:b w:val="0"/>
          <w:i w:val="0"/>
          <w:smallCaps w:val="0"/>
          <w:strike w:val="0"/>
          <w:sz w:val="16"/>
          <w:u w:val="none"/>
        </w:rPr>
        <w:t xml:space="preserve"> violations (including types of corruption) </w:t>
      </w:r>
      <w:r>
        <w:rPr>
          <w:b w:val="0"/>
          <w:i w:val="0"/>
          <w:smallCaps w:val="0"/>
          <w:strike w:val="0"/>
          <w:sz w:val="22"/>
          <w:u w:val="single"/>
        </w:rPr>
        <w:t>and the</w:t>
      </w:r>
      <w:r>
        <w:rPr>
          <w:b w:val="0"/>
          <w:i w:val="0"/>
          <w:smallCaps w:val="0"/>
          <w:strike w:val="0"/>
          <w:sz w:val="16"/>
          <w:u w:val="none"/>
        </w:rPr>
        <w:t xml:space="preserve"> </w:t>
      </w:r>
      <w:r>
        <w:rPr>
          <w:b w:val="0"/>
          <w:i w:val="0"/>
          <w:smallCaps w:val="0"/>
          <w:strike w:val="0"/>
          <w:sz w:val="22"/>
          <w:u w:val="single"/>
        </w:rPr>
        <w:t>effectiveness</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anti-corruption and integrity </w:t>
      </w:r>
      <w:r>
        <w:rPr>
          <w:b w:val="0"/>
          <w:i w:val="0"/>
          <w:smallCaps w:val="0"/>
          <w:strike w:val="0"/>
          <w:sz w:val="22"/>
          <w:u w:val="single"/>
        </w:rPr>
        <w:t>policies</w:t>
      </w:r>
      <w:r>
        <w:rPr>
          <w:b w:val="0"/>
          <w:i w:val="0"/>
          <w:smallCaps w:val="0"/>
          <w:strike w:val="0"/>
          <w:sz w:val="16"/>
          <w:u w:val="none"/>
        </w:rPr>
        <w:t xml:space="preserve">. Phenomena such as bribery; patronage and </w:t>
      </w:r>
      <w:r>
        <w:rPr>
          <w:b w:val="0"/>
          <w:i w:val="0"/>
          <w:smallCaps w:val="0"/>
          <w:strike w:val="0"/>
          <w:sz w:val="22"/>
          <w:u w:val="single"/>
        </w:rPr>
        <w:t>favoritism</w:t>
      </w:r>
      <w:r>
        <w:rPr>
          <w:b w:val="0"/>
          <w:i w:val="0"/>
          <w:smallCaps w:val="0"/>
          <w:strike w:val="0"/>
          <w:sz w:val="16"/>
          <w:u w:val="none"/>
        </w:rPr>
        <w:t xml:space="preserve">; private time misbehavior; fraud; intimidation and </w:t>
      </w:r>
      <w:r>
        <w:rPr>
          <w:b w:val="0"/>
          <w:i w:val="0"/>
          <w:smallCaps w:val="0"/>
          <w:strike w:val="0"/>
          <w:sz w:val="22"/>
          <w:u w:val="single"/>
        </w:rPr>
        <w:t>discrimination</w:t>
      </w:r>
      <w:r>
        <w:rPr>
          <w:b w:val="0"/>
          <w:i w:val="0"/>
          <w:smallCaps w:val="0"/>
          <w:strike w:val="0"/>
          <w:sz w:val="16"/>
          <w:u w:val="none"/>
        </w:rPr>
        <w:t xml:space="preserve">; and </w:t>
      </w:r>
      <w:r>
        <w:rPr>
          <w:b w:val="0"/>
          <w:i w:val="0"/>
          <w:smallCaps w:val="0"/>
          <w:strike w:val="0"/>
          <w:sz w:val="22"/>
          <w:u w:val="single"/>
        </w:rPr>
        <w:t>so</w:t>
      </w:r>
      <w:r>
        <w:rPr>
          <w:b w:val="0"/>
          <w:i w:val="0"/>
          <w:smallCaps w:val="0"/>
          <w:strike w:val="0"/>
          <w:sz w:val="16"/>
          <w:u w:val="none"/>
        </w:rPr>
        <w:t xml:space="preserve"> forth might be </w:t>
      </w:r>
      <w:r>
        <w:rPr>
          <w:b w:val="0"/>
          <w:i w:val="0"/>
          <w:smallCaps w:val="0"/>
          <w:strike w:val="0"/>
          <w:sz w:val="22"/>
          <w:u w:val="single"/>
        </w:rPr>
        <w:t>caused by</w:t>
      </w:r>
      <w:r>
        <w:rPr>
          <w:b w:val="0"/>
          <w:i w:val="0"/>
          <w:smallCaps w:val="0"/>
          <w:strike w:val="0"/>
          <w:sz w:val="16"/>
          <w:u w:val="none"/>
        </w:rPr>
        <w:t xml:space="preserve"> different characteristics of the involved individuals</w:t>
      </w:r>
      <w:r>
        <w:rPr>
          <w:b w:val="0"/>
          <w:i w:val="0"/>
          <w:smallCaps w:val="0"/>
          <w:strike w:val="0"/>
          <w:sz w:val="22"/>
          <w:u w:val="single"/>
        </w:rPr>
        <w:t>, the organization</w:t>
      </w:r>
      <w:r>
        <w:rPr>
          <w:b w:val="0"/>
          <w:i w:val="0"/>
          <w:smallCaps w:val="0"/>
          <w:strike w:val="0"/>
          <w:sz w:val="16"/>
          <w:u w:val="none"/>
        </w:rPr>
        <w:t xml:space="preserve"> (culture and structure), </w:t>
      </w:r>
      <w:r>
        <w:rPr>
          <w:b w:val="0"/>
          <w:i w:val="0"/>
          <w:smallCaps w:val="0"/>
          <w:strike w:val="0"/>
          <w:sz w:val="22"/>
          <w:u w:val="single"/>
        </w:rPr>
        <w:t>and</w:t>
      </w:r>
      <w:r>
        <w:rPr>
          <w:b w:val="0"/>
          <w:i w:val="0"/>
          <w:smallCaps w:val="0"/>
          <w:strike w:val="0"/>
          <w:sz w:val="16"/>
          <w:u w:val="none"/>
        </w:rPr>
        <w:t xml:space="preserve"> the </w:t>
      </w:r>
      <w:r>
        <w:rPr>
          <w:b w:val="0"/>
          <w:i w:val="0"/>
          <w:smallCaps w:val="0"/>
          <w:strike w:val="0"/>
          <w:sz w:val="22"/>
          <w:u w:val="single"/>
        </w:rPr>
        <w:t>environment</w:t>
      </w:r>
      <w:r>
        <w:rPr>
          <w:b w:val="0"/>
          <w:i w:val="0"/>
          <w:smallCaps w:val="0"/>
          <w:strike w:val="0"/>
          <w:sz w:val="16"/>
          <w:u w:val="none"/>
        </w:rPr>
        <w:t xml:space="preserve"> (De Graaf, von Maravic, &amp; Wagenaar, Citation2010).</w:t>
      </w:r>
    </w:p>
    <w:p>
      <w:pPr>
        <w:spacing w:after="60"/>
      </w:pPr>
      <w:r>
        <w:rPr>
          <w:b w:val="0"/>
          <w:i w:val="0"/>
          <w:smallCaps w:val="0"/>
          <w:strike w:val="0"/>
          <w:sz w:val="22"/>
          <w:u w:val="single"/>
        </w:rPr>
        <w:t>A broader framework</w:t>
      </w:r>
      <w:r>
        <w:rPr>
          <w:b w:val="0"/>
          <w:i w:val="0"/>
          <w:smallCaps w:val="0"/>
          <w:strike w:val="0"/>
          <w:sz w:val="16"/>
          <w:u w:val="none"/>
        </w:rPr>
        <w:t xml:space="preserve"> also is </w:t>
      </w:r>
      <w:r>
        <w:rPr>
          <w:b w:val="0"/>
          <w:i w:val="0"/>
          <w:smallCaps w:val="0"/>
          <w:strike w:val="0"/>
          <w:sz w:val="22"/>
          <w:u w:val="single"/>
        </w:rPr>
        <w:t>relevant for reflection</w:t>
      </w:r>
      <w:r>
        <w:rPr>
          <w:b w:val="0"/>
          <w:i w:val="0"/>
          <w:smallCaps w:val="0"/>
          <w:strike w:val="0"/>
          <w:sz w:val="16"/>
          <w:u w:val="none"/>
        </w:rPr>
        <w:t xml:space="preserve"> on what helps </w:t>
      </w:r>
      <w:r>
        <w:rPr>
          <w:b w:val="0"/>
          <w:i w:val="0"/>
          <w:smallCaps w:val="0"/>
          <w:strike w:val="0"/>
          <w:sz w:val="22"/>
          <w:u w:val="single"/>
        </w:rPr>
        <w:t>to protect integrity</w:t>
      </w:r>
      <w:r>
        <w:rPr>
          <w:b w:val="0"/>
          <w:i w:val="0"/>
          <w:smallCaps w:val="0"/>
          <w:strike w:val="0"/>
          <w:sz w:val="16"/>
          <w:u w:val="none"/>
        </w:rPr>
        <w:t xml:space="preserve"> and </w:t>
      </w:r>
      <w:r>
        <w:rPr>
          <w:b w:val="0"/>
          <w:i w:val="0"/>
          <w:smallCaps w:val="0"/>
          <w:strike w:val="0"/>
          <w:sz w:val="22"/>
          <w:u w:val="single"/>
        </w:rPr>
        <w:t>prevent</w:t>
      </w:r>
      <w:r>
        <w:rPr>
          <w:b w:val="0"/>
          <w:i w:val="0"/>
          <w:smallCaps w:val="0"/>
          <w:strike w:val="0"/>
          <w:sz w:val="16"/>
          <w:u w:val="none"/>
        </w:rPr>
        <w:t xml:space="preserve"> integrity </w:t>
      </w:r>
      <w:r>
        <w:rPr>
          <w:b w:val="0"/>
          <w:i w:val="0"/>
          <w:smallCaps w:val="0"/>
          <w:strike w:val="0"/>
          <w:sz w:val="22"/>
          <w:u w:val="single"/>
        </w:rPr>
        <w:t>violations</w:t>
      </w:r>
      <w:r>
        <w:rPr>
          <w:b w:val="0"/>
          <w:i w:val="0"/>
          <w:smallCaps w:val="0"/>
          <w:strike w:val="0"/>
          <w:sz w:val="16"/>
          <w:u w:val="none"/>
        </w:rPr>
        <w:t>, including corruption.</w:t>
      </w:r>
    </w:p>
    <w:p>
      <w:pPr>
        <w:spacing w:after="60"/>
      </w:pPr>
      <w:r>
        <w:rPr>
          <w:b w:val="0"/>
          <w:i w:val="0"/>
          <w:smallCaps w:val="0"/>
          <w:strike w:val="0"/>
          <w:sz w:val="16"/>
          <w:u w:val="none"/>
        </w:rPr>
        <w:t xml:space="preserve">Despite </w:t>
      </w:r>
      <w:r>
        <w:rPr>
          <w:b w:val="0"/>
          <w:i w:val="0"/>
          <w:smallCaps w:val="0"/>
          <w:strike w:val="0"/>
          <w:sz w:val="22"/>
          <w:u w:val="single"/>
        </w:rPr>
        <w:t>continual calls</w:t>
      </w:r>
      <w:r>
        <w:rPr>
          <w:b w:val="0"/>
          <w:i w:val="0"/>
          <w:smallCaps w:val="0"/>
          <w:strike w:val="0"/>
          <w:sz w:val="16"/>
          <w:u w:val="none"/>
        </w:rPr>
        <w:t xml:space="preserve"> to </w:t>
      </w:r>
      <w:r>
        <w:rPr>
          <w:b w:val="0"/>
          <w:i w:val="0"/>
          <w:smallCaps w:val="0"/>
          <w:strike w:val="0"/>
          <w:sz w:val="22"/>
          <w:u w:val="single"/>
        </w:rPr>
        <w:t>pay</w:t>
      </w:r>
      <w:r>
        <w:rPr>
          <w:b w:val="0"/>
          <w:i w:val="0"/>
          <w:smallCaps w:val="0"/>
          <w:strike w:val="0"/>
          <w:sz w:val="16"/>
          <w:u w:val="none"/>
        </w:rPr>
        <w:t xml:space="preserve"> more </w:t>
      </w:r>
      <w:r>
        <w:rPr>
          <w:b w:val="0"/>
          <w:i w:val="0"/>
          <w:smallCaps w:val="0"/>
          <w:strike w:val="0"/>
          <w:sz w:val="22"/>
          <w:u w:val="single"/>
        </w:rPr>
        <w:t>attention to “what works”</w:t>
      </w:r>
      <w:r>
        <w:rPr>
          <w:b w:val="0"/>
          <w:i w:val="0"/>
          <w:smallCaps w:val="0"/>
          <w:strike w:val="0"/>
          <w:sz w:val="16"/>
          <w:u w:val="none"/>
        </w:rPr>
        <w:t xml:space="preserve"> (Demmke &amp; Moilanen, Citation2011; Huberts, Jurkiewicz, &amp; Maesschalck, 2008; Lawton &amp; Doig, Citation2006; Menzel, 2005), </w:t>
      </w:r>
      <w:r>
        <w:rPr>
          <w:b w:val="0"/>
          <w:i w:val="0"/>
          <w:smallCaps w:val="0"/>
          <w:strike w:val="0"/>
          <w:sz w:val="22"/>
          <w:u w:val="single"/>
        </w:rPr>
        <w:t>knowledge</w:t>
      </w:r>
      <w:r>
        <w:rPr>
          <w:b w:val="0"/>
          <w:i w:val="0"/>
          <w:smallCaps w:val="0"/>
          <w:strike w:val="0"/>
          <w:sz w:val="16"/>
          <w:u w:val="none"/>
        </w:rPr>
        <w:t xml:space="preserve"> </w:t>
      </w:r>
      <w:r>
        <w:rPr>
          <w:b w:val="0"/>
          <w:i w:val="0"/>
          <w:smallCaps w:val="0"/>
          <w:strike w:val="0"/>
          <w:sz w:val="22"/>
          <w:u w:val="single"/>
        </w:rPr>
        <w:t>of</w:t>
      </w:r>
      <w:r>
        <w:rPr>
          <w:b w:val="0"/>
          <w:i w:val="0"/>
          <w:smallCaps w:val="0"/>
          <w:strike w:val="0"/>
          <w:sz w:val="16"/>
          <w:u w:val="none"/>
        </w:rPr>
        <w:t xml:space="preserve"> actual </w:t>
      </w:r>
      <w:r>
        <w:rPr>
          <w:b w:val="0"/>
          <w:i w:val="0"/>
          <w:smallCaps w:val="0"/>
          <w:strike w:val="0"/>
          <w:sz w:val="22"/>
          <w:u w:val="single"/>
        </w:rPr>
        <w:t>effects</w:t>
      </w:r>
      <w:r>
        <w:rPr>
          <w:b w:val="0"/>
          <w:i w:val="0"/>
          <w:smallCaps w:val="0"/>
          <w:strike w:val="0"/>
          <w:sz w:val="16"/>
          <w:u w:val="none"/>
        </w:rPr>
        <w:t xml:space="preserve"> of integrity policies and policy instruments </w:t>
      </w:r>
      <w:r>
        <w:rPr>
          <w:b w:val="0"/>
          <w:i w:val="0"/>
          <w:smallCaps w:val="0"/>
          <w:strike w:val="0"/>
          <w:sz w:val="22"/>
          <w:u w:val="single"/>
        </w:rPr>
        <w:t>is</w:t>
      </w:r>
      <w:r>
        <w:rPr>
          <w:b w:val="0"/>
          <w:i w:val="0"/>
          <w:smallCaps w:val="0"/>
          <w:strike w:val="0"/>
          <w:sz w:val="16"/>
          <w:u w:val="none"/>
        </w:rPr>
        <w:t xml:space="preserve"> still </w:t>
      </w:r>
      <w:r>
        <w:rPr>
          <w:b w:val="0"/>
          <w:i w:val="0"/>
          <w:smallCaps w:val="0"/>
          <w:strike w:val="0"/>
          <w:sz w:val="22"/>
          <w:u w:val="single"/>
        </w:rPr>
        <w:t>limited</w:t>
      </w:r>
      <w:r>
        <w:rPr>
          <w:b w:val="0"/>
          <w:i w:val="0"/>
          <w:smallCaps w:val="0"/>
          <w:strike w:val="0"/>
          <w:sz w:val="16"/>
          <w:u w:val="none"/>
        </w:rPr>
        <w:t>. More specific research on the effectiveness of policies is very much needed, despite overall insights on the state of the art (Huberts, Citation2014, p. 195–196) of research insights on integrity instruments, agencies, and systems. In summary, what seems to matter is</w:t>
      </w:r>
    </w:p>
    <w:p>
      <w:pPr>
        <w:spacing w:after="60"/>
      </w:pPr>
      <w:r>
        <w:rPr>
          <w:b w:val="0"/>
          <w:i w:val="0"/>
          <w:smallCaps w:val="0"/>
          <w:strike w:val="0"/>
          <w:sz w:val="16"/>
          <w:u w:val="none"/>
        </w:rPr>
        <w:t xml:space="preserve">Placing </w:t>
      </w:r>
      <w:r>
        <w:rPr>
          <w:b w:val="0"/>
          <w:i w:val="0"/>
          <w:smallCaps w:val="0"/>
          <w:strike w:val="0"/>
          <w:sz w:val="22"/>
          <w:u w:val="single"/>
        </w:rPr>
        <w:t>integrity on the agenda</w:t>
      </w:r>
      <w:r>
        <w:rPr>
          <w:b w:val="0"/>
          <w:i w:val="0"/>
          <w:smallCaps w:val="0"/>
          <w:strike w:val="0"/>
          <w:sz w:val="16"/>
          <w:u w:val="none"/>
        </w:rPr>
        <w:t xml:space="preserve">. Integrity of governance means paying </w:t>
      </w:r>
      <w:r>
        <w:rPr>
          <w:b w:val="0"/>
          <w:i w:val="0"/>
          <w:smallCaps w:val="0"/>
          <w:strike w:val="0"/>
          <w:sz w:val="22"/>
          <w:u w:val="single"/>
        </w:rPr>
        <w:t>attention to</w:t>
      </w:r>
      <w:r>
        <w:rPr>
          <w:b w:val="0"/>
          <w:i w:val="0"/>
          <w:smallCaps w:val="0"/>
          <w:strike w:val="0"/>
          <w:sz w:val="16"/>
          <w:u w:val="none"/>
        </w:rPr>
        <w:t xml:space="preserve"> the </w:t>
      </w:r>
      <w:r>
        <w:rPr>
          <w:b/>
          <w:i w:val="0"/>
          <w:smallCaps w:val="0"/>
          <w:strike w:val="0"/>
          <w:sz w:val="22"/>
          <w:u w:val="single"/>
        </w:rPr>
        <w:t>moral values</w:t>
      </w:r>
      <w:r>
        <w:rPr>
          <w:b w:val="0"/>
          <w:i w:val="0"/>
          <w:smallCaps w:val="0"/>
          <w:strike w:val="0"/>
          <w:sz w:val="16"/>
          <w:u w:val="none"/>
        </w:rPr>
        <w:t xml:space="preserve"> and norms of policy making </w:t>
      </w:r>
      <w:r>
        <w:rPr>
          <w:b w:val="0"/>
          <w:i w:val="0"/>
          <w:smallCaps w:val="0"/>
          <w:strike w:val="0"/>
          <w:sz w:val="22"/>
          <w:u w:val="single"/>
        </w:rPr>
        <w:t>and policy implementation</w:t>
      </w:r>
      <w:r>
        <w:rPr>
          <w:b w:val="0"/>
          <w:i w:val="0"/>
          <w:smallCaps w:val="0"/>
          <w:strike w:val="0"/>
          <w:sz w:val="16"/>
          <w:u w:val="none"/>
        </w:rPr>
        <w:t xml:space="preserve">. Although many different instruments are available and multiple institutions can be created, a crucial starting point is that the integrity and anti-corruption issue is seen as important and placed </w:t>
      </w:r>
      <w:r>
        <w:rPr>
          <w:b w:val="0"/>
          <w:i w:val="0"/>
          <w:smallCaps w:val="0"/>
          <w:strike w:val="0"/>
          <w:sz w:val="22"/>
          <w:u w:val="single"/>
        </w:rPr>
        <w:t>high on the agenda</w:t>
      </w:r>
      <w:r>
        <w:rPr>
          <w:b w:val="0"/>
          <w:i w:val="0"/>
          <w:smallCaps w:val="0"/>
          <w:strike w:val="0"/>
          <w:sz w:val="16"/>
          <w:u w:val="none"/>
        </w:rPr>
        <w:t>.</w:t>
      </w:r>
    </w:p>
    <w:p>
      <w:pPr>
        <w:spacing w:after="60"/>
      </w:pPr>
      <w:r>
        <w:rPr>
          <w:b w:val="0"/>
          <w:i w:val="0"/>
          <w:smallCaps w:val="0"/>
          <w:strike w:val="0"/>
          <w:sz w:val="16"/>
          <w:u w:val="none"/>
        </w:rPr>
        <w:t xml:space="preserve">The role of leadership. The fact that </w:t>
      </w:r>
      <w:r>
        <w:rPr>
          <w:b w:val="0"/>
          <w:i w:val="0"/>
          <w:smallCaps w:val="0"/>
          <w:strike w:val="0"/>
          <w:sz w:val="22"/>
          <w:u w:val="single"/>
        </w:rPr>
        <w:t>integrity concerns all members</w:t>
      </w:r>
      <w:r>
        <w:rPr>
          <w:b w:val="0"/>
          <w:i w:val="0"/>
          <w:smallCaps w:val="0"/>
          <w:strike w:val="0"/>
          <w:sz w:val="16"/>
          <w:u w:val="none"/>
        </w:rPr>
        <w:t xml:space="preserve"> of an organization or system makes the involvement of </w:t>
      </w:r>
      <w:r>
        <w:rPr>
          <w:b w:val="0"/>
          <w:i w:val="0"/>
          <w:smallCaps w:val="0"/>
          <w:strike w:val="0"/>
          <w:sz w:val="22"/>
          <w:u w:val="single"/>
        </w:rPr>
        <w:t>leadership</w:t>
      </w:r>
      <w:r>
        <w:rPr>
          <w:b w:val="0"/>
          <w:i w:val="0"/>
          <w:smallCaps w:val="0"/>
          <w:strike w:val="0"/>
          <w:sz w:val="16"/>
          <w:u w:val="none"/>
        </w:rPr>
        <w:t xml:space="preserve"> on all levels </w:t>
      </w:r>
      <w:r>
        <w:rPr>
          <w:b w:val="0"/>
          <w:i w:val="0"/>
          <w:smallCaps w:val="0"/>
          <w:strike w:val="0"/>
          <w:sz w:val="22"/>
          <w:u w:val="single"/>
        </w:rPr>
        <w:t>inherent</w:t>
      </w:r>
      <w:r>
        <w:rPr>
          <w:b w:val="0"/>
          <w:i w:val="0"/>
          <w:smallCaps w:val="0"/>
          <w:strike w:val="0"/>
          <w:sz w:val="16"/>
          <w:u w:val="none"/>
        </w:rPr>
        <w:t xml:space="preserve">ly important </w:t>
      </w:r>
      <w:r>
        <w:rPr>
          <w:b w:val="0"/>
          <w:i w:val="0"/>
          <w:smallCaps w:val="0"/>
          <w:strike w:val="0"/>
          <w:sz w:val="22"/>
          <w:u w:val="single"/>
        </w:rPr>
        <w:t>to</w:t>
      </w:r>
      <w:r>
        <w:rPr>
          <w:b w:val="0"/>
          <w:i w:val="0"/>
          <w:smallCaps w:val="0"/>
          <w:strike w:val="0"/>
          <w:sz w:val="16"/>
          <w:u w:val="none"/>
        </w:rPr>
        <w:t xml:space="preserve"> </w:t>
      </w:r>
      <w:r>
        <w:rPr>
          <w:b w:val="0"/>
          <w:i w:val="0"/>
          <w:smallCaps w:val="0"/>
          <w:strike w:val="0"/>
          <w:sz w:val="22"/>
          <w:u w:val="single"/>
        </w:rPr>
        <w:t>policy success</w:t>
      </w:r>
      <w:r>
        <w:rPr>
          <w:b w:val="0"/>
          <w:i w:val="0"/>
          <w:smallCaps w:val="0"/>
          <w:strike w:val="0"/>
          <w:sz w:val="16"/>
          <w:u w:val="none"/>
        </w:rPr>
        <w:t>. This involvement is part of the aforementioned necessity to position integrity high on the agenda. Leadership, however, is no panacea. The extent to which different types of ethical leadership influence consciousness and behavior varies.</w:t>
      </w:r>
    </w:p>
    <w:p>
      <w:pPr>
        <w:spacing w:after="60"/>
      </w:pPr>
      <w:r>
        <w:rPr>
          <w:b w:val="0"/>
          <w:i w:val="0"/>
          <w:smallCaps w:val="0"/>
          <w:strike w:val="0"/>
          <w:sz w:val="16"/>
          <w:u w:val="none"/>
        </w:rPr>
        <w:t xml:space="preserve">A </w:t>
      </w:r>
      <w:r>
        <w:rPr>
          <w:b w:val="0"/>
          <w:i w:val="0"/>
          <w:smallCaps w:val="0"/>
          <w:strike w:val="0"/>
          <w:sz w:val="22"/>
          <w:u w:val="single"/>
        </w:rPr>
        <w:t>central</w:t>
      </w:r>
      <w:r>
        <w:rPr>
          <w:b w:val="0"/>
          <w:i w:val="0"/>
          <w:smallCaps w:val="0"/>
          <w:strike w:val="0"/>
          <w:sz w:val="16"/>
          <w:u w:val="none"/>
        </w:rPr>
        <w:t xml:space="preserve"> integrity </w:t>
      </w:r>
      <w:r>
        <w:rPr>
          <w:b w:val="0"/>
          <w:i w:val="0"/>
          <w:smallCaps w:val="0"/>
          <w:strike w:val="0"/>
          <w:sz w:val="22"/>
          <w:u w:val="single"/>
        </w:rPr>
        <w:t>actor</w:t>
      </w:r>
      <w:r>
        <w:rPr>
          <w:b w:val="0"/>
          <w:i w:val="0"/>
          <w:smallCaps w:val="0"/>
          <w:strike w:val="0"/>
          <w:sz w:val="16"/>
          <w:u w:val="none"/>
        </w:rPr>
        <w:t xml:space="preserve"> </w:t>
      </w:r>
      <w:r>
        <w:rPr>
          <w:b w:val="0"/>
          <w:i w:val="0"/>
          <w:smallCaps w:val="0"/>
          <w:strike w:val="0"/>
          <w:sz w:val="22"/>
          <w:u w:val="single"/>
        </w:rPr>
        <w:t>helps</w:t>
      </w:r>
      <w:r>
        <w:rPr>
          <w:b w:val="0"/>
          <w:i w:val="0"/>
          <w:smallCaps w:val="0"/>
          <w:strike w:val="0"/>
          <w:sz w:val="16"/>
          <w:u w:val="none"/>
        </w:rPr>
        <w:t xml:space="preserve">. Research on agencies and systems has suggested that it is </w:t>
      </w:r>
      <w:r>
        <w:rPr>
          <w:b w:val="0"/>
          <w:i w:val="0"/>
          <w:smallCaps w:val="0"/>
          <w:strike w:val="0"/>
          <w:sz w:val="22"/>
          <w:u w:val="single"/>
        </w:rPr>
        <w:t>important to have specific</w:t>
      </w:r>
      <w:r>
        <w:rPr>
          <w:b w:val="0"/>
          <w:i w:val="0"/>
          <w:smallCaps w:val="0"/>
          <w:strike w:val="0"/>
          <w:sz w:val="16"/>
          <w:u w:val="none"/>
        </w:rPr>
        <w:t xml:space="preserve"> </w:t>
      </w:r>
      <w:r>
        <w:rPr>
          <w:b w:val="0"/>
          <w:i w:val="0"/>
          <w:smallCaps w:val="0"/>
          <w:strike w:val="0"/>
          <w:sz w:val="22"/>
          <w:u w:val="single"/>
        </w:rPr>
        <w:t>institutions</w:t>
      </w:r>
      <w:r>
        <w:rPr>
          <w:b w:val="0"/>
          <w:i w:val="0"/>
          <w:smallCaps w:val="0"/>
          <w:strike w:val="0"/>
          <w:sz w:val="16"/>
          <w:u w:val="none"/>
        </w:rPr>
        <w:t xml:space="preserve"> or actors that have integrity </w:t>
      </w:r>
      <w:r>
        <w:rPr>
          <w:b w:val="0"/>
          <w:i w:val="0"/>
          <w:smallCaps w:val="0"/>
          <w:strike w:val="0"/>
          <w:sz w:val="22"/>
          <w:u w:val="single"/>
        </w:rPr>
        <w:t>and anti-corruption</w:t>
      </w:r>
      <w:r>
        <w:rPr>
          <w:b w:val="0"/>
          <w:i w:val="0"/>
          <w:smallCaps w:val="0"/>
          <w:strike w:val="0"/>
          <w:sz w:val="16"/>
          <w:u w:val="none"/>
        </w:rPr>
        <w:t xml:space="preserve"> as their primary task and responsibility. Having such an actor </w:t>
      </w:r>
      <w:r>
        <w:rPr>
          <w:b w:val="0"/>
          <w:i w:val="0"/>
          <w:smallCaps w:val="0"/>
          <w:strike w:val="0"/>
          <w:sz w:val="22"/>
          <w:u w:val="single"/>
        </w:rPr>
        <w:t>opens windows</w:t>
      </w:r>
      <w:r>
        <w:rPr>
          <w:b w:val="0"/>
          <w:i w:val="0"/>
          <w:smallCaps w:val="0"/>
          <w:strike w:val="0"/>
          <w:sz w:val="16"/>
          <w:u w:val="none"/>
        </w:rPr>
        <w:t xml:space="preserve"> of opportunity and </w:t>
      </w:r>
      <w:r>
        <w:rPr>
          <w:b w:val="0"/>
          <w:i w:val="0"/>
          <w:smallCaps w:val="0"/>
          <w:strike w:val="0"/>
          <w:sz w:val="22"/>
          <w:u w:val="single"/>
        </w:rPr>
        <w:t>gives credibility</w:t>
      </w:r>
      <w:r>
        <w:rPr>
          <w:b w:val="0"/>
          <w:i w:val="0"/>
          <w:smallCaps w:val="0"/>
          <w:strike w:val="0"/>
          <w:sz w:val="16"/>
          <w:u w:val="none"/>
        </w:rPr>
        <w:t xml:space="preserve"> to the topic.</w:t>
      </w:r>
    </w:p>
    <w:p>
      <w:pPr>
        <w:spacing w:after="60"/>
      </w:pPr>
      <w:r>
        <w:rPr>
          <w:b w:val="0"/>
          <w:i w:val="0"/>
          <w:smallCaps w:val="0"/>
          <w:strike w:val="0"/>
          <w:sz w:val="22"/>
          <w:u w:val="single"/>
        </w:rPr>
        <w:t>Balancing strategies</w:t>
      </w:r>
      <w:r>
        <w:rPr>
          <w:b w:val="0"/>
          <w:i w:val="0"/>
          <w:smallCaps w:val="0"/>
          <w:strike w:val="0"/>
          <w:sz w:val="16"/>
          <w:u w:val="none"/>
        </w:rPr>
        <w:t xml:space="preserve"> and excluding no one. On strategies based </w:t>
      </w:r>
      <w:r>
        <w:rPr>
          <w:b w:val="0"/>
          <w:i w:val="0"/>
          <w:smallCaps w:val="0"/>
          <w:strike w:val="0"/>
          <w:sz w:val="22"/>
          <w:u w:val="single"/>
        </w:rPr>
        <w:t>on</w:t>
      </w:r>
      <w:r>
        <w:rPr>
          <w:b w:val="0"/>
          <w:i w:val="0"/>
          <w:smallCaps w:val="0"/>
          <w:strike w:val="0"/>
          <w:sz w:val="16"/>
          <w:u w:val="none"/>
        </w:rPr>
        <w:t xml:space="preserve"> compliance or </w:t>
      </w:r>
      <w:r>
        <w:rPr>
          <w:b w:val="0"/>
          <w:i w:val="0"/>
          <w:smallCaps w:val="0"/>
          <w:strike w:val="0"/>
          <w:sz w:val="22"/>
          <w:u w:val="single"/>
        </w:rPr>
        <w:t>values</w:t>
      </w:r>
      <w:r>
        <w:rPr>
          <w:b w:val="0"/>
          <w:i w:val="0"/>
          <w:smallCaps w:val="0"/>
          <w:strike w:val="0"/>
          <w:sz w:val="16"/>
          <w:u w:val="none"/>
        </w:rPr>
        <w:t xml:space="preserve">, on the focus on what goes wrong (violations) or on </w:t>
      </w:r>
      <w:r>
        <w:rPr>
          <w:b w:val="0"/>
          <w:i w:val="0"/>
          <w:smallCaps w:val="0"/>
          <w:strike w:val="0"/>
          <w:sz w:val="22"/>
          <w:u w:val="single"/>
        </w:rPr>
        <w:t>moral awareness</w:t>
      </w:r>
      <w:r>
        <w:rPr>
          <w:b w:val="0"/>
          <w:i w:val="0"/>
          <w:smallCaps w:val="0"/>
          <w:strike w:val="0"/>
          <w:sz w:val="16"/>
          <w:u w:val="none"/>
        </w:rPr>
        <w:t xml:space="preserve"> (values), there is only one credible answer: doing both or balancing strategies is the most effective and both strategies are relevant for awareness as well as limiting wrong behavior. And these must concern all types of officials (politics, bureaucracy) at all levels (from elite to street level).</w:t>
      </w:r>
    </w:p>
    <w:p>
      <w:pPr>
        <w:spacing w:after="60"/>
      </w:pPr>
      <w:r>
        <w:rPr>
          <w:b w:val="0"/>
          <w:i w:val="0"/>
          <w:smallCaps w:val="0"/>
          <w:strike w:val="0"/>
          <w:sz w:val="16"/>
          <w:u w:val="none"/>
        </w:rPr>
        <w:t xml:space="preserve">Reflecting on effectiveness. Existing institutions tend to be self-satisfied about their role, whereas supporters of the </w:t>
      </w:r>
      <w:r>
        <w:rPr>
          <w:b w:val="0"/>
          <w:i w:val="0"/>
          <w:smallCaps w:val="0"/>
          <w:strike w:val="0"/>
          <w:sz w:val="22"/>
          <w:u w:val="single"/>
        </w:rPr>
        <w:t>importance of integrity</w:t>
      </w:r>
      <w:r>
        <w:rPr>
          <w:b w:val="0"/>
          <w:i w:val="0"/>
          <w:smallCaps w:val="0"/>
          <w:strike w:val="0"/>
          <w:sz w:val="16"/>
          <w:u w:val="none"/>
        </w:rPr>
        <w:t xml:space="preserve"> and anti-corruption sometimes seem to favor “the more, the better,” which can seriously </w:t>
      </w:r>
      <w:r>
        <w:rPr>
          <w:b w:val="0"/>
          <w:i w:val="0"/>
          <w:smallCaps w:val="0"/>
          <w:strike w:val="0"/>
          <w:sz w:val="22"/>
          <w:u w:val="single"/>
        </w:rPr>
        <w:t>undermine</w:t>
      </w:r>
      <w:r>
        <w:rPr>
          <w:b w:val="0"/>
          <w:i w:val="0"/>
          <w:smallCaps w:val="0"/>
          <w:strike w:val="0"/>
          <w:sz w:val="16"/>
          <w:u w:val="none"/>
        </w:rPr>
        <w:t xml:space="preserve"> the credibility of integrity </w:t>
      </w:r>
      <w:r>
        <w:rPr>
          <w:b w:val="0"/>
          <w:i w:val="0"/>
          <w:smallCaps w:val="0"/>
          <w:strike w:val="0"/>
          <w:sz w:val="22"/>
          <w:u w:val="single"/>
        </w:rPr>
        <w:t>initiatives</w:t>
      </w:r>
      <w:r>
        <w:rPr>
          <w:b w:val="0"/>
          <w:i w:val="0"/>
          <w:smallCaps w:val="0"/>
          <w:strike w:val="0"/>
          <w:sz w:val="16"/>
          <w:u w:val="none"/>
        </w:rPr>
        <w:t xml:space="preserve">. Hence, </w:t>
      </w:r>
      <w:r>
        <w:rPr>
          <w:b w:val="0"/>
          <w:i w:val="0"/>
          <w:smallCaps w:val="0"/>
          <w:strike w:val="0"/>
          <w:sz w:val="22"/>
          <w:u w:val="single"/>
        </w:rPr>
        <w:t>more</w:t>
      </w:r>
      <w:r>
        <w:rPr>
          <w:b w:val="0"/>
          <w:i w:val="0"/>
          <w:smallCaps w:val="0"/>
          <w:strike w:val="0"/>
          <w:sz w:val="16"/>
          <w:u w:val="none"/>
        </w:rPr>
        <w:t xml:space="preserve"> </w:t>
      </w:r>
      <w:r>
        <w:rPr>
          <w:b w:val="0"/>
          <w:i w:val="0"/>
          <w:smallCaps w:val="0"/>
          <w:strike w:val="0"/>
          <w:sz w:val="22"/>
          <w:u w:val="single"/>
        </w:rPr>
        <w:t>reflection</w:t>
      </w:r>
      <w:r>
        <w:rPr>
          <w:b w:val="0"/>
          <w:i w:val="0"/>
          <w:smallCaps w:val="0"/>
          <w:strike w:val="0"/>
          <w:sz w:val="16"/>
          <w:u w:val="none"/>
        </w:rPr>
        <w:t xml:space="preserve"> and research on what works </w:t>
      </w:r>
      <w:r>
        <w:rPr>
          <w:b w:val="0"/>
          <w:i w:val="0"/>
          <w:smallCaps w:val="0"/>
          <w:strike w:val="0"/>
          <w:sz w:val="22"/>
          <w:u w:val="single"/>
        </w:rPr>
        <w:t>is essential,</w:t>
      </w:r>
      <w:r>
        <w:rPr>
          <w:b w:val="0"/>
          <w:i w:val="0"/>
          <w:smallCaps w:val="0"/>
          <w:strike w:val="0"/>
          <w:sz w:val="16"/>
          <w:u w:val="none"/>
        </w:rPr>
        <w:t xml:space="preserve"> in terms of not only agencies but also instruments and systems. Such </w:t>
      </w:r>
      <w:r>
        <w:rPr>
          <w:b w:val="0"/>
          <w:i w:val="0"/>
          <w:smallCaps w:val="0"/>
          <w:strike w:val="0"/>
          <w:sz w:val="22"/>
          <w:u w:val="single"/>
        </w:rPr>
        <w:t>study</w:t>
      </w:r>
      <w:r>
        <w:rPr>
          <w:b w:val="0"/>
          <w:i w:val="0"/>
          <w:smallCaps w:val="0"/>
          <w:strike w:val="0"/>
          <w:sz w:val="16"/>
          <w:u w:val="none"/>
        </w:rPr>
        <w:t xml:space="preserve"> should </w:t>
      </w:r>
      <w:r>
        <w:rPr>
          <w:b w:val="0"/>
          <w:i w:val="0"/>
          <w:smallCaps w:val="0"/>
          <w:strike w:val="0"/>
          <w:sz w:val="22"/>
          <w:u w:val="single"/>
        </w:rPr>
        <w:t>address</w:t>
      </w:r>
      <w:r>
        <w:rPr>
          <w:b w:val="0"/>
          <w:i w:val="0"/>
          <w:smallCaps w:val="0"/>
          <w:strike w:val="0"/>
          <w:sz w:val="16"/>
          <w:u w:val="none"/>
        </w:rPr>
        <w:t xml:space="preserve"> possible positive and negative side effects, as Anechiarico and Jacobs (Citation1996) did so convincingly for </w:t>
      </w:r>
      <w:r>
        <w:rPr>
          <w:b w:val="0"/>
          <w:i w:val="0"/>
          <w:smallCaps w:val="0"/>
          <w:strike w:val="0"/>
          <w:sz w:val="22"/>
          <w:u w:val="single"/>
        </w:rPr>
        <w:t>effectiveness</w:t>
      </w:r>
      <w:r>
        <w:rPr>
          <w:b w:val="0"/>
          <w:i w:val="0"/>
          <w:smallCaps w:val="0"/>
          <w:strike w:val="0"/>
          <w:sz w:val="16"/>
          <w:u w:val="none"/>
        </w:rPr>
        <w:t>.</w:t>
      </w:r>
    </w:p>
    <w:p>
      <w:pPr>
        <w:spacing w:after="60"/>
      </w:pPr>
      <w:r>
        <w:rPr>
          <w:b w:val="0"/>
          <w:i w:val="0"/>
          <w:smallCaps w:val="0"/>
          <w:strike w:val="0"/>
          <w:sz w:val="16"/>
          <w:u w:val="none"/>
        </w:rPr>
        <w:t xml:space="preserve">A broader </w:t>
      </w:r>
      <w:r>
        <w:rPr>
          <w:b w:val="0"/>
          <w:i w:val="0"/>
          <w:smallCaps w:val="0"/>
          <w:strike w:val="0"/>
          <w:sz w:val="22"/>
          <w:u w:val="single"/>
        </w:rPr>
        <w:t>integrity</w:t>
      </w:r>
      <w:r>
        <w:rPr>
          <w:b w:val="0"/>
          <w:i w:val="0"/>
          <w:smallCaps w:val="0"/>
          <w:strike w:val="0"/>
          <w:sz w:val="16"/>
          <w:u w:val="none"/>
        </w:rPr>
        <w:t xml:space="preserve"> </w:t>
      </w:r>
      <w:r>
        <w:rPr>
          <w:b w:val="0"/>
          <w:i w:val="0"/>
          <w:smallCaps w:val="0"/>
          <w:strike w:val="0"/>
          <w:sz w:val="22"/>
          <w:u w:val="single"/>
        </w:rPr>
        <w:t>approach</w:t>
      </w:r>
      <w:r>
        <w:rPr>
          <w:b w:val="0"/>
          <w:i w:val="0"/>
          <w:smallCaps w:val="0"/>
          <w:strike w:val="0"/>
          <w:sz w:val="16"/>
          <w:u w:val="none"/>
        </w:rPr>
        <w:t xml:space="preserve"> seems </w:t>
      </w:r>
      <w:r>
        <w:rPr>
          <w:b w:val="0"/>
          <w:i w:val="0"/>
          <w:smallCaps w:val="0"/>
          <w:strike w:val="0"/>
          <w:sz w:val="22"/>
          <w:u w:val="single"/>
        </w:rPr>
        <w:t>crucial for</w:t>
      </w:r>
      <w:r>
        <w:rPr>
          <w:b w:val="0"/>
          <w:i w:val="0"/>
          <w:smallCaps w:val="0"/>
          <w:strike w:val="0"/>
          <w:sz w:val="16"/>
          <w:u w:val="none"/>
        </w:rPr>
        <w:t xml:space="preserve"> further </w:t>
      </w:r>
      <w:r>
        <w:rPr>
          <w:b w:val="0"/>
          <w:i w:val="0"/>
          <w:smallCaps w:val="0"/>
          <w:strike w:val="0"/>
          <w:sz w:val="22"/>
          <w:u w:val="single"/>
        </w:rPr>
        <w:t>progress</w:t>
      </w:r>
      <w:r>
        <w:rPr>
          <w:b w:val="0"/>
          <w:i w:val="0"/>
          <w:smallCaps w:val="0"/>
          <w:strike w:val="0"/>
          <w:sz w:val="16"/>
          <w:u w:val="none"/>
        </w:rPr>
        <w:t xml:space="preserve"> on knowledge of “</w:t>
      </w:r>
      <w:r>
        <w:rPr>
          <w:b w:val="0"/>
          <w:i w:val="0"/>
          <w:smallCaps w:val="0"/>
          <w:strike w:val="0"/>
          <w:sz w:val="22"/>
          <w:u w:val="single"/>
        </w:rPr>
        <w:t>what works</w:t>
      </w:r>
      <w:r>
        <w:rPr>
          <w:b w:val="0"/>
          <w:i w:val="0"/>
          <w:smallCaps w:val="0"/>
          <w:strike w:val="0"/>
          <w:sz w:val="16"/>
          <w:u w:val="none"/>
        </w:rPr>
        <w:t xml:space="preserve">” because it is probable that organizations or </w:t>
      </w:r>
      <w:r>
        <w:rPr>
          <w:b w:val="0"/>
          <w:i w:val="0"/>
          <w:smallCaps w:val="0"/>
          <w:strike w:val="0"/>
          <w:sz w:val="22"/>
          <w:u w:val="single"/>
        </w:rPr>
        <w:t>gov</w:t>
      </w:r>
      <w:r>
        <w:rPr>
          <w:b w:val="0"/>
          <w:i w:val="0"/>
          <w:smallCaps w:val="0"/>
          <w:strike w:val="0"/>
          <w:sz w:val="16"/>
          <w:u w:val="none"/>
        </w:rPr>
        <w:t xml:space="preserve">ernments will have to develop </w:t>
      </w:r>
      <w:r>
        <w:rPr>
          <w:b w:val="0"/>
          <w:i w:val="0"/>
          <w:smallCaps w:val="0"/>
          <w:strike w:val="0"/>
          <w:sz w:val="22"/>
          <w:u w:val="single"/>
        </w:rPr>
        <w:t>specific</w:t>
      </w:r>
      <w:r>
        <w:rPr>
          <w:b w:val="0"/>
          <w:i w:val="0"/>
          <w:smallCaps w:val="0"/>
          <w:strike w:val="0"/>
          <w:sz w:val="16"/>
          <w:u w:val="none"/>
        </w:rPr>
        <w:t xml:space="preserve"> </w:t>
      </w:r>
      <w:r>
        <w:rPr>
          <w:b w:val="0"/>
          <w:i w:val="0"/>
          <w:smallCaps w:val="0"/>
          <w:strike w:val="0"/>
          <w:sz w:val="22"/>
          <w:u w:val="single"/>
        </w:rPr>
        <w:t>policies</w:t>
      </w:r>
      <w:r>
        <w:rPr>
          <w:b w:val="0"/>
          <w:i w:val="0"/>
          <w:smallCaps w:val="0"/>
          <w:strike w:val="0"/>
          <w:sz w:val="16"/>
          <w:u w:val="none"/>
        </w:rPr>
        <w:t xml:space="preserve"> against different types of integrity violations. When one wants to fight fraud, for instance, it might be effective to be strict and tough in terms of norms, leadership, and policies, but this toughness might lead to negative effects such as intimidation and discrimination (Lasthuizen, Citation2008; Lasthuizen, Huberts, &amp; Kaptein, Citation2002). More specific research on the effectiveness of policies for different aspects of integrity is very much needed, despite the mentioned overall lessons on the state of the art. Research relies on the “one style does not fit all” approach, whether it is on leadership (Heres, Citation2014) or other instruments and strategies, and limits the possibilities for expanding knowledge about unethical behavior (content; causes; effects; solutions).</w:t>
      </w:r>
    </w:p>
    <w:p>
      <w:pPr>
        <w:pStyle w:val="Caption"/>
      </w:pPr>
      <w:r>
        <w:t>Source: Black Copyright Aff Neg - Michigan 7 2024 HHIRS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