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Cadelago and Daniels,</w:t>
      </w:r>
      <w:r>
        <w:rPr>
          <w:b w:val="0"/>
          <w:i w:val="0"/>
          <w:smallCaps w:val="0"/>
          <w:strike w:val="0"/>
          <w:u w:val="none"/>
        </w:rPr>
        <w:t xml:space="preserve"> 6-28-</w:t>
      </w:r>
      <w:r>
        <w:rPr>
          <w:b/>
          <w:i w:val="0"/>
          <w:smallCaps w:val="0"/>
          <w:strike w:val="0"/>
          <w:sz w:val="24"/>
          <w:u w:val="none"/>
        </w:rPr>
        <w:t>21</w:t>
      </w:r>
    </w:p>
    <w:p>
      <w:pPr>
        <w:spacing w:after="80"/>
      </w:pPr>
      <w:r>
        <w:rPr>
          <w:b w:val="0"/>
          <w:i w:val="0"/>
          <w:smallCaps w:val="0"/>
          <w:strike w:val="0"/>
          <w:u w:val="none"/>
        </w:rPr>
        <w:t>(Christopher and Eugene, “</w:t>
      </w:r>
      <w:r>
        <w:rPr>
          <w:b/>
          <w:i w:val="0"/>
          <w:smallCaps w:val="0"/>
          <w:strike w:val="0"/>
          <w:sz w:val="22"/>
          <w:u w:val="single"/>
        </w:rPr>
        <w:t>Republicans</w:t>
      </w:r>
      <w:r>
        <w:rPr>
          <w:b w:val="0"/>
          <w:i w:val="0"/>
          <w:smallCaps w:val="0"/>
          <w:strike w:val="0"/>
          <w:u w:val="none"/>
        </w:rPr>
        <w:t xml:space="preserve"> ramp up </w:t>
      </w:r>
      <w:r>
        <w:rPr>
          <w:b/>
          <w:i w:val="0"/>
          <w:smallCaps w:val="0"/>
          <w:strike w:val="0"/>
          <w:sz w:val="22"/>
          <w:u w:val="single"/>
        </w:rPr>
        <w:t>attack</w:t>
      </w:r>
      <w:r>
        <w:rPr>
          <w:b w:val="0"/>
          <w:i w:val="0"/>
          <w:smallCaps w:val="0"/>
          <w:strike w:val="0"/>
          <w:u w:val="none"/>
        </w:rPr>
        <w:t xml:space="preserve">s on </w:t>
      </w:r>
      <w:r>
        <w:rPr>
          <w:b/>
          <w:i w:val="0"/>
          <w:smallCaps w:val="0"/>
          <w:strike w:val="0"/>
          <w:sz w:val="22"/>
          <w:u w:val="single"/>
        </w:rPr>
        <w:t>Biden on … everything,”</w:t>
      </w:r>
      <w:r>
        <w:rPr>
          <w:b w:val="0"/>
          <w:i w:val="0"/>
          <w:smallCaps w:val="0"/>
          <w:strike w:val="0"/>
          <w:u w:val="none"/>
        </w:rPr>
        <w:t xml:space="preserve"> accessed 6-28-21, https://www.politico.com/news/2021/06/28/spray-and-pray-biden-republicans-496660) JFN </w:t>
      </w:r>
    </w:p>
    <w:p>
      <w:pPr>
        <w:spacing w:after="60"/>
      </w:pPr>
      <w:r>
        <w:rPr>
          <w:b w:val="0"/>
          <w:i w:val="0"/>
          <w:smallCaps w:val="0"/>
          <w:strike w:val="0"/>
          <w:u w:val="none"/>
        </w:rPr>
        <w:t xml:space="preserve">That hasn’t, however, kept Republicans from swinging away. Biden is far and away the GOP’s No. 1 villain on Facebook, according to an analysis conducted by the Democratic-leaning communications agency Bully Pulpit Interactive for POLITICO. Over the last three months, </w:t>
      </w:r>
      <w:r>
        <w:rPr>
          <w:b w:val="0"/>
          <w:i w:val="0"/>
          <w:smallCaps w:val="0"/>
          <w:strike w:val="0"/>
          <w:sz w:val="22"/>
          <w:u w:val="single"/>
        </w:rPr>
        <w:t xml:space="preserve">Republicans and affiliated groups and committees have spent nearly $2.5 million trying to paint </w:t>
      </w:r>
      <w:r>
        <w:rPr>
          <w:b/>
          <w:i w:val="0"/>
          <w:smallCaps w:val="0"/>
          <w:strike w:val="0"/>
          <w:sz w:val="22"/>
          <w:u w:val="single"/>
        </w:rPr>
        <w:t>Biden and his priorities in a negative light</w:t>
      </w:r>
      <w:r>
        <w:rPr>
          <w:b w:val="0"/>
          <w:i w:val="0"/>
          <w:smallCaps w:val="0"/>
          <w:strike w:val="0"/>
          <w:u w:val="none"/>
        </w:rPr>
        <w:t xml:space="preserve">. That’s more than three times what they’ve spent on Facebook ads targeting other leading Democrats — from Sen. Bernie Sanders (I-Vt.), House Speaker Nancy Pelosi, Rep. Alexandria Ocasio-Cortez (D-N.Y.) and former President Barack Obama — and issues like socialism, fake news, and “defund the police” combined. POLITICO opted to review the last three months of data, after Facebook lifted the ban on political ads on its U.S. platform. But </w:t>
      </w:r>
      <w:r>
        <w:rPr>
          <w:b w:val="0"/>
          <w:i w:val="0"/>
          <w:smallCaps w:val="0"/>
          <w:strike w:val="0"/>
          <w:sz w:val="22"/>
          <w:u w:val="single"/>
        </w:rPr>
        <w:t xml:space="preserve">there has not been a consistent theme to the anti-Biden spots. The attack </w:t>
      </w:r>
      <w:r>
        <w:rPr>
          <w:b w:val="0"/>
          <w:i w:val="0"/>
          <w:smallCaps w:val="0"/>
          <w:strike w:val="0"/>
          <w:u w:val="none"/>
        </w:rPr>
        <w:t xml:space="preserve">lines getting pushed most on the right </w:t>
      </w:r>
      <w:r>
        <w:rPr>
          <w:b w:val="0"/>
          <w:i w:val="0"/>
          <w:smallCaps w:val="0"/>
          <w:strike w:val="0"/>
          <w:sz w:val="22"/>
          <w:u w:val="single"/>
        </w:rPr>
        <w:t xml:space="preserve">go after Biden’s massive infrastructure push, his call for raising taxes, dark money groups that support his agenda, his position on guns </w:t>
      </w:r>
      <w:r>
        <w:rPr>
          <w:b/>
          <w:i w:val="0"/>
          <w:smallCaps w:val="0"/>
          <w:strike w:val="0"/>
          <w:sz w:val="22"/>
          <w:u w:val="single"/>
        </w:rPr>
        <w:t>and</w:t>
      </w:r>
      <w:r>
        <w:rPr>
          <w:b w:val="0"/>
          <w:i w:val="0"/>
          <w:smallCaps w:val="0"/>
          <w:strike w:val="0"/>
          <w:sz w:val="22"/>
          <w:u w:val="single"/>
        </w:rPr>
        <w:t xml:space="preserve"> the rise of gun violence in U.S. cities</w:t>
      </w:r>
      <w:r>
        <w:rPr>
          <w:b w:val="0"/>
          <w:i w:val="0"/>
          <w:smallCaps w:val="0"/>
          <w:strike w:val="0"/>
          <w:u w:val="none"/>
        </w:rPr>
        <w:t xml:space="preserve">, according to Bully Pulpit’s analysis. The conservative outfit Americans for Prosperity is leading the online barrage against Biden, with spots on infrastructure, taxes and the American Jobs Plan. The National Rifle Association has run online ads targeting Biden on guns, claiming that the “Biden Political Machine [will] dismantle the 2nd Amendment.” But others running ads go after Biden on wholly different topics. Sen. Ted </w:t>
      </w:r>
      <w:r>
        <w:rPr>
          <w:b w:val="0"/>
          <w:i w:val="0"/>
          <w:smallCaps w:val="0"/>
          <w:strike w:val="0"/>
          <w:sz w:val="22"/>
          <w:u w:val="single"/>
        </w:rPr>
        <w:t>Cruz</w:t>
      </w:r>
      <w:r>
        <w:rPr>
          <w:b w:val="0"/>
          <w:i w:val="0"/>
          <w:smallCaps w:val="0"/>
          <w:strike w:val="0"/>
          <w:u w:val="none"/>
        </w:rPr>
        <w:t xml:space="preserve"> (R-Texas) </w:t>
      </w:r>
      <w:r>
        <w:rPr>
          <w:b w:val="0"/>
          <w:i w:val="0"/>
          <w:smallCaps w:val="0"/>
          <w:strike w:val="0"/>
          <w:sz w:val="22"/>
          <w:u w:val="single"/>
        </w:rPr>
        <w:t xml:space="preserve">has run spots accusing the president of trying to pack </w:t>
      </w:r>
      <w:r>
        <w:rPr>
          <w:b/>
          <w:i w:val="0"/>
          <w:smallCaps w:val="0"/>
          <w:strike w:val="0"/>
          <w:sz w:val="22"/>
          <w:u w:val="single"/>
        </w:rPr>
        <w:t>the Supreme Court</w:t>
      </w:r>
      <w:r>
        <w:rPr>
          <w:b w:val="0"/>
          <w:i w:val="0"/>
          <w:smallCaps w:val="0"/>
          <w:strike w:val="0"/>
          <w:sz w:val="22"/>
          <w:u w:val="single"/>
        </w:rPr>
        <w:t xml:space="preserve"> with “radical leftiest justices”</w:t>
      </w:r>
      <w:r>
        <w:rPr>
          <w:b w:val="0"/>
          <w:i w:val="0"/>
          <w:smallCaps w:val="0"/>
          <w:strike w:val="0"/>
          <w:u w:val="none"/>
        </w:rPr>
        <w:t xml:space="preserve"> (Biden has only put together a commission to study the composition of the courts).</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