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supports antitrust focusing on the monopolistic control of Big Tech – bad for tech and the econ </w:t>
      </w:r>
    </w:p>
    <w:p>
      <w:pPr>
        <w:spacing w:after="80"/>
      </w:pPr>
      <w:r>
        <w:rPr>
          <w:b/>
          <w:i w:val="0"/>
          <w:smallCaps w:val="0"/>
          <w:strike w:val="0"/>
          <w:sz w:val="26"/>
          <w:u w:val="none"/>
        </w:rPr>
        <w:t>Godoy 07/15</w:t>
      </w:r>
      <w:r>
        <w:rPr>
          <w:b w:val="0"/>
          <w:i w:val="0"/>
          <w:smallCaps w:val="0"/>
          <w:strike w:val="0"/>
          <w:u w:val="none"/>
        </w:rPr>
        <w:t xml:space="preserve"> </w:t>
      </w:r>
      <w:r>
        <w:rPr>
          <w:b w:val="0"/>
          <w:i w:val="0"/>
          <w:smallCaps w:val="0"/>
          <w:strike w:val="0"/>
          <w:sz w:val="15"/>
          <w:u w:val="none"/>
        </w:rPr>
        <w:t xml:space="preserve">[Jody; July 15, 2024 at 6:37PM EST; B.A. in English literature and philosophy from Azusa Pacific University, Guild's Executive Committee at Reuters. “Trump VP pick supports Big Tech antitrust crackdown”. </w:t>
      </w:r>
      <w:r>
        <w:rPr>
          <w:b w:val="0"/>
          <w:i w:val="0"/>
          <w:smallCaps w:val="0"/>
          <w:strike w:val="0"/>
          <w:sz w:val="15"/>
          <w:u w:val="none"/>
        </w:rPr>
        <w:t>https://www.investing.com/news/stock-market-news/trump-vp-pick-supports-big-tech-antitrust-crackdown-3520026</w:t>
      </w:r>
      <w:r>
        <w:rPr>
          <w:b w:val="0"/>
          <w:i w:val="0"/>
          <w:smallCaps w:val="0"/>
          <w:strike w:val="0"/>
          <w:sz w:val="15"/>
          <w:u w:val="none"/>
        </w:rPr>
        <w:t xml:space="preserve">] /// </w:t>
      </w:r>
      <w:r>
        <w:rPr>
          <w:b w:val="0"/>
          <w:i w:val="0"/>
          <w:smallCaps w:val="0"/>
          <w:strike w:val="0"/>
          <w:sz w:val="15"/>
          <w:u w:val="none"/>
        </w:rPr>
        <w:t>GH</w:t>
      </w:r>
      <w:r>
        <w:rPr>
          <w:b w:val="0"/>
          <w:i w:val="0"/>
          <w:smallCaps w:val="0"/>
          <w:strike w:val="0"/>
          <w:sz w:val="15"/>
          <w:u w:val="none"/>
        </w:rPr>
        <w:t xml:space="preserve"> - CS</w:t>
      </w:r>
    </w:p>
    <w:p>
      <w:pPr>
        <w:spacing w:after="60"/>
      </w:pPr>
      <w:r>
        <w:rPr>
          <w:b w:val="0"/>
          <w:i w:val="0"/>
          <w:smallCaps w:val="0"/>
          <w:strike w:val="0"/>
          <w:sz w:val="22"/>
          <w:u w:val="single"/>
        </w:rPr>
        <w:t xml:space="preserve">Former U.S. President </w:t>
      </w:r>
      <w:r>
        <w:rPr>
          <w:b w:val="0"/>
          <w:i w:val="0"/>
          <w:smallCaps w:val="0"/>
          <w:strike w:val="0"/>
          <w:sz w:val="22"/>
          <w:highlight w:val="cyan"/>
          <w:u w:val="single"/>
        </w:rPr>
        <w:t xml:space="preserve">Donald </w:t>
      </w:r>
      <w:r>
        <w:rPr>
          <w:b/>
          <w:i w:val="0"/>
          <w:smallCaps w:val="0"/>
          <w:strike w:val="0"/>
          <w:sz w:val="22"/>
          <w:highlight w:val="cyan"/>
          <w:u w:val="single"/>
        </w:rPr>
        <w:t>Trump's</w:t>
      </w:r>
      <w:r>
        <w:rPr>
          <w:b w:val="0"/>
          <w:i w:val="0"/>
          <w:smallCaps w:val="0"/>
          <w:strike w:val="0"/>
          <w:sz w:val="22"/>
          <w:highlight w:val="cyan"/>
          <w:u w:val="single"/>
        </w:rPr>
        <w:t xml:space="preserve"> </w:t>
      </w:r>
      <w:r>
        <w:rPr>
          <w:b w:val="0"/>
          <w:i w:val="0"/>
          <w:smallCaps w:val="0"/>
          <w:strike w:val="0"/>
          <w:sz w:val="22"/>
          <w:highlight w:val="cyan"/>
          <w:u w:val="single"/>
        </w:rPr>
        <w:t>vice presidential</w:t>
      </w:r>
      <w:r>
        <w:rPr>
          <w:b w:val="0"/>
          <w:i w:val="0"/>
          <w:smallCaps w:val="0"/>
          <w:strike w:val="0"/>
          <w:sz w:val="22"/>
          <w:highlight w:val="cyan"/>
          <w:u w:val="single"/>
        </w:rPr>
        <w:t xml:space="preserve"> pick</w:t>
      </w:r>
      <w:r>
        <w:rPr>
          <w:b w:val="0"/>
          <w:i w:val="0"/>
          <w:smallCaps w:val="0"/>
          <w:strike w:val="0"/>
          <w:sz w:val="22"/>
          <w:u w:val="single"/>
        </w:rPr>
        <w:t xml:space="preserve"> J.D. Vance </w:t>
      </w:r>
      <w:r>
        <w:rPr>
          <w:b w:val="0"/>
          <w:i w:val="0"/>
          <w:smallCaps w:val="0"/>
          <w:strike w:val="0"/>
          <w:sz w:val="22"/>
          <w:highlight w:val="cyan"/>
          <w:u w:val="single"/>
        </w:rPr>
        <w:t xml:space="preserve">has </w:t>
      </w:r>
      <w:r>
        <w:rPr>
          <w:b/>
          <w:i w:val="0"/>
          <w:smallCaps w:val="0"/>
          <w:strike w:val="0"/>
          <w:sz w:val="22"/>
          <w:highlight w:val="cyan"/>
          <w:u w:val="single"/>
        </w:rPr>
        <w:t>openly praised the work of Fed</w:t>
      </w:r>
      <w:r>
        <w:rPr>
          <w:b w:val="0"/>
          <w:i w:val="0"/>
          <w:smallCaps w:val="0"/>
          <w:strike w:val="0"/>
          <w:sz w:val="22"/>
          <w:u w:val="single"/>
        </w:rPr>
        <w:t xml:space="preserve">eral Trade Commission </w:t>
      </w:r>
      <w:r>
        <w:rPr>
          <w:b/>
          <w:i w:val="0"/>
          <w:smallCaps w:val="0"/>
          <w:strike w:val="0"/>
          <w:sz w:val="22"/>
          <w:highlight w:val="cyan"/>
          <w:u w:val="single"/>
        </w:rPr>
        <w:t>Chair</w:t>
      </w:r>
      <w:r>
        <w:rPr>
          <w:b w:val="0"/>
          <w:i w:val="0"/>
          <w:smallCaps w:val="0"/>
          <w:strike w:val="0"/>
          <w:sz w:val="12"/>
          <w:u w:val="none"/>
        </w:rPr>
        <w:t xml:space="preserve"> Lina Khan, </w:t>
      </w:r>
      <w:r>
        <w:rPr>
          <w:b w:val="0"/>
          <w:i w:val="0"/>
          <w:smallCaps w:val="0"/>
          <w:strike w:val="0"/>
          <w:sz w:val="22"/>
          <w:u w:val="single"/>
        </w:rPr>
        <w:t xml:space="preserve">a </w:t>
      </w:r>
      <w:r>
        <w:rPr>
          <w:b w:val="0"/>
          <w:i w:val="0"/>
          <w:smallCaps w:val="0"/>
          <w:strike w:val="0"/>
          <w:sz w:val="22"/>
          <w:highlight w:val="cyan"/>
          <w:u w:val="single"/>
        </w:rPr>
        <w:t>sign that the agency</w:t>
      </w:r>
      <w:r>
        <w:rPr>
          <w:b w:val="0"/>
          <w:i w:val="0"/>
          <w:smallCaps w:val="0"/>
          <w:strike w:val="0"/>
          <w:sz w:val="12"/>
          <w:u w:val="none"/>
        </w:rPr>
        <w:t xml:space="preserve">'s broad approach to antitrust enforcement </w:t>
      </w:r>
      <w:r>
        <w:rPr>
          <w:b w:val="0"/>
          <w:i w:val="0"/>
          <w:smallCaps w:val="0"/>
          <w:strike w:val="0"/>
          <w:sz w:val="22"/>
          <w:u w:val="single"/>
        </w:rPr>
        <w:t xml:space="preserve">could </w:t>
      </w:r>
      <w:r>
        <w:rPr>
          <w:b w:val="0"/>
          <w:i w:val="0"/>
          <w:smallCaps w:val="0"/>
          <w:strike w:val="0"/>
          <w:sz w:val="22"/>
          <w:highlight w:val="cyan"/>
          <w:u w:val="single"/>
        </w:rPr>
        <w:t>enjoy</w:t>
      </w:r>
      <w:r>
        <w:rPr>
          <w:b w:val="0"/>
          <w:i w:val="0"/>
          <w:smallCaps w:val="0"/>
          <w:strike w:val="0"/>
          <w:sz w:val="22"/>
          <w:u w:val="single"/>
        </w:rPr>
        <w:t xml:space="preserve"> some level of </w:t>
      </w:r>
      <w:r>
        <w:rPr>
          <w:b/>
          <w:i w:val="0"/>
          <w:smallCaps w:val="0"/>
          <w:strike w:val="0"/>
          <w:sz w:val="22"/>
          <w:highlight w:val="cyan"/>
          <w:u w:val="single"/>
        </w:rPr>
        <w:t>support</w:t>
      </w:r>
      <w:r>
        <w:rPr>
          <w:b w:val="0"/>
          <w:i w:val="0"/>
          <w:smallCaps w:val="0"/>
          <w:strike w:val="0"/>
          <w:sz w:val="22"/>
          <w:highlight w:val="cyan"/>
          <w:u w:val="single"/>
        </w:rPr>
        <w:t xml:space="preserve"> from a second Trump admin</w:t>
      </w:r>
      <w:r>
        <w:rPr>
          <w:b w:val="0"/>
          <w:i w:val="0"/>
          <w:smallCaps w:val="0"/>
          <w:strike w:val="0"/>
          <w:sz w:val="22"/>
          <w:u w:val="single"/>
        </w:rPr>
        <w:t>istration</w:t>
      </w:r>
      <w:r>
        <w:rPr>
          <w:b w:val="0"/>
          <w:i w:val="0"/>
          <w:smallCaps w:val="0"/>
          <w:strike w:val="0"/>
          <w:sz w:val="12"/>
          <w:u w:val="none"/>
        </w:rPr>
        <w:t xml:space="preserve">. Vance, a Republican U.S. senator from Ohio, joined the presidential ticket on Monday at the Republican National Convention in Milwaukee, where Trump officially became the party's nominee. </w:t>
      </w:r>
      <w:r>
        <w:rPr>
          <w:b w:val="0"/>
          <w:i w:val="0"/>
          <w:smallCaps w:val="0"/>
          <w:strike w:val="0"/>
          <w:sz w:val="22"/>
          <w:highlight w:val="cyan"/>
          <w:u w:val="single"/>
        </w:rPr>
        <w:t>Vance</w:t>
      </w:r>
      <w:r>
        <w:rPr>
          <w:b w:val="0"/>
          <w:i w:val="0"/>
          <w:smallCaps w:val="0"/>
          <w:strike w:val="0"/>
          <w:sz w:val="22"/>
          <w:u w:val="single"/>
        </w:rPr>
        <w:t xml:space="preserve"> </w:t>
      </w:r>
      <w:r>
        <w:rPr>
          <w:b w:val="0"/>
          <w:i w:val="0"/>
          <w:smallCaps w:val="0"/>
          <w:strike w:val="0"/>
          <w:sz w:val="22"/>
          <w:highlight w:val="cyan"/>
          <w:u w:val="single"/>
        </w:rPr>
        <w:t>is one of several Republican</w:t>
      </w:r>
      <w:r>
        <w:rPr>
          <w:b w:val="0"/>
          <w:i w:val="0"/>
          <w:smallCaps w:val="0"/>
          <w:strike w:val="0"/>
          <w:sz w:val="22"/>
          <w:u w:val="single"/>
        </w:rPr>
        <w:t xml:space="preserve"> lawmakers</w:t>
      </w:r>
      <w:r>
        <w:rPr>
          <w:b w:val="0"/>
          <w:i w:val="0"/>
          <w:smallCaps w:val="0"/>
          <w:strike w:val="0"/>
          <w:sz w:val="12"/>
          <w:u w:val="none"/>
        </w:rPr>
        <w:t>, including U.S. Senator Josh Hawley of Missouri and Florida U.S. Representative Matt Gaetz, called "</w:t>
      </w:r>
      <w:r>
        <w:rPr>
          <w:b w:val="0"/>
          <w:i w:val="0"/>
          <w:smallCaps w:val="0"/>
          <w:strike w:val="0"/>
          <w:sz w:val="12"/>
          <w:u w:val="none"/>
        </w:rPr>
        <w:t>Khanservatives</w:t>
      </w:r>
      <w:r>
        <w:rPr>
          <w:b w:val="0"/>
          <w:i w:val="0"/>
          <w:smallCaps w:val="0"/>
          <w:strike w:val="0"/>
          <w:sz w:val="12"/>
          <w:u w:val="none"/>
        </w:rPr>
        <w:t xml:space="preserve">" </w:t>
      </w:r>
      <w:r>
        <w:rPr>
          <w:b w:val="0"/>
          <w:i w:val="0"/>
          <w:smallCaps w:val="0"/>
          <w:strike w:val="0"/>
          <w:sz w:val="22"/>
          <w:highlight w:val="cyan"/>
          <w:u w:val="single"/>
        </w:rPr>
        <w:t>for their</w:t>
      </w:r>
      <w:r>
        <w:rPr>
          <w:b w:val="0"/>
          <w:i w:val="0"/>
          <w:smallCaps w:val="0"/>
          <w:strike w:val="0"/>
          <w:sz w:val="22"/>
          <w:u w:val="single"/>
        </w:rPr>
        <w:t xml:space="preserve"> </w:t>
      </w:r>
      <w:r>
        <w:rPr>
          <w:b w:val="0"/>
          <w:i w:val="0"/>
          <w:smallCaps w:val="0"/>
          <w:strike w:val="0"/>
          <w:sz w:val="22"/>
          <w:highlight w:val="cyan"/>
          <w:u w:val="single"/>
        </w:rPr>
        <w:t>agreement</w:t>
      </w:r>
      <w:r>
        <w:rPr>
          <w:b w:val="0"/>
          <w:i w:val="0"/>
          <w:smallCaps w:val="0"/>
          <w:strike w:val="0"/>
          <w:sz w:val="22"/>
          <w:u w:val="single"/>
        </w:rPr>
        <w:t xml:space="preserve"> with the FTC chair </w:t>
      </w:r>
      <w:r>
        <w:rPr>
          <w:b w:val="0"/>
          <w:i w:val="0"/>
          <w:smallCaps w:val="0"/>
          <w:strike w:val="0"/>
          <w:sz w:val="22"/>
          <w:highlight w:val="cyan"/>
          <w:u w:val="single"/>
        </w:rPr>
        <w:t>that</w:t>
      </w:r>
      <w:r>
        <w:rPr>
          <w:b w:val="0"/>
          <w:i w:val="0"/>
          <w:smallCaps w:val="0"/>
          <w:strike w:val="0"/>
          <w:sz w:val="22"/>
          <w:u w:val="single"/>
        </w:rPr>
        <w:t xml:space="preserve"> U.S. </w:t>
      </w:r>
      <w:r>
        <w:rPr>
          <w:b/>
          <w:i w:val="0"/>
          <w:smallCaps w:val="0"/>
          <w:strike w:val="0"/>
          <w:sz w:val="22"/>
          <w:highlight w:val="cyan"/>
          <w:u w:val="single"/>
        </w:rPr>
        <w:t>antitrust law has a broader purpose</w:t>
      </w:r>
      <w:r>
        <w:rPr>
          <w:b w:val="0"/>
          <w:i w:val="0"/>
          <w:smallCaps w:val="0"/>
          <w:strike w:val="0"/>
          <w:sz w:val="22"/>
          <w:u w:val="single"/>
        </w:rPr>
        <w:t xml:space="preserve"> than keeping prices down for </w:t>
      </w:r>
      <w:r>
        <w:rPr>
          <w:b w:val="0"/>
          <w:i w:val="0"/>
          <w:smallCaps w:val="0"/>
          <w:strike w:val="0"/>
          <w:sz w:val="12"/>
          <w:u w:val="none"/>
        </w:rPr>
        <w:t xml:space="preserve">consumers. "She recognized there has to be a broader understanding of how we think about competition in the marketplace," Vance said at an event in Washington in February. </w:t>
      </w:r>
      <w:r>
        <w:rPr>
          <w:b w:val="0"/>
          <w:i w:val="0"/>
          <w:smallCaps w:val="0"/>
          <w:strike w:val="0"/>
          <w:sz w:val="22"/>
          <w:u w:val="single"/>
        </w:rPr>
        <w:t xml:space="preserve">The </w:t>
      </w:r>
      <w:r>
        <w:rPr>
          <w:b w:val="0"/>
          <w:i w:val="0"/>
          <w:smallCaps w:val="0"/>
          <w:strike w:val="0"/>
          <w:sz w:val="22"/>
          <w:highlight w:val="cyan"/>
          <w:u w:val="single"/>
        </w:rPr>
        <w:t xml:space="preserve">comments reflect a </w:t>
      </w:r>
      <w:r>
        <w:rPr>
          <w:b/>
          <w:i w:val="0"/>
          <w:smallCaps w:val="0"/>
          <w:strike w:val="0"/>
          <w:sz w:val="22"/>
          <w:highlight w:val="cyan"/>
          <w:u w:val="single"/>
        </w:rPr>
        <w:t>tension</w:t>
      </w:r>
      <w:r>
        <w:rPr>
          <w:b w:val="0"/>
          <w:i w:val="0"/>
          <w:smallCaps w:val="0"/>
          <w:strike w:val="0"/>
          <w:sz w:val="22"/>
          <w:highlight w:val="cyan"/>
          <w:u w:val="single"/>
        </w:rPr>
        <w:t xml:space="preserve"> in the</w:t>
      </w:r>
      <w:r>
        <w:rPr>
          <w:b w:val="0"/>
          <w:i w:val="0"/>
          <w:smallCaps w:val="0"/>
          <w:strike w:val="0"/>
          <w:sz w:val="22"/>
          <w:u w:val="single"/>
        </w:rPr>
        <w:t xml:space="preserve"> conservative </w:t>
      </w:r>
      <w:r>
        <w:rPr>
          <w:b w:val="0"/>
          <w:i w:val="0"/>
          <w:smallCaps w:val="0"/>
          <w:strike w:val="0"/>
          <w:sz w:val="22"/>
          <w:highlight w:val="cyan"/>
          <w:u w:val="single"/>
        </w:rPr>
        <w:t>movement</w:t>
      </w:r>
      <w:r>
        <w:rPr>
          <w:b w:val="0"/>
          <w:i w:val="0"/>
          <w:smallCaps w:val="0"/>
          <w:strike w:val="0"/>
          <w:sz w:val="12"/>
          <w:u w:val="none"/>
        </w:rPr>
        <w:t xml:space="preserve">, between an impulse to shrink regulatory agencies and a willingness to use antitrust laws to challenge powerful corporations — </w:t>
      </w:r>
      <w:r>
        <w:rPr>
          <w:b w:val="0"/>
          <w:i w:val="0"/>
          <w:smallCaps w:val="0"/>
          <w:strike w:val="0"/>
          <w:sz w:val="22"/>
          <w:highlight w:val="cyan"/>
          <w:u w:val="single"/>
        </w:rPr>
        <w:t xml:space="preserve">especially in </w:t>
      </w:r>
      <w:r>
        <w:rPr>
          <w:b/>
          <w:i w:val="0"/>
          <w:smallCaps w:val="0"/>
          <w:strike w:val="0"/>
          <w:sz w:val="22"/>
          <w:highlight w:val="cyan"/>
          <w:u w:val="single"/>
        </w:rPr>
        <w:t>Big Tech</w:t>
      </w:r>
      <w:r>
        <w:rPr>
          <w:b w:val="0"/>
          <w:i w:val="0"/>
          <w:smallCaps w:val="0"/>
          <w:strike w:val="0"/>
          <w:sz w:val="12"/>
          <w:u w:val="none"/>
        </w:rPr>
        <w:t xml:space="preserve">, where some hope to tackle perceived censorship of conservatives online. Joseph Coniglio, director of antitrust policy at the Information Technology and Innovation Foundation, said Vance is </w:t>
      </w:r>
      <w:r>
        <w:rPr>
          <w:b w:val="0"/>
          <w:i w:val="0"/>
          <w:smallCaps w:val="0"/>
          <w:strike w:val="0"/>
          <w:sz w:val="22"/>
          <w:u w:val="single"/>
        </w:rPr>
        <w:t>among</w:t>
      </w:r>
      <w:r>
        <w:rPr>
          <w:b w:val="0"/>
          <w:i w:val="0"/>
          <w:smallCaps w:val="0"/>
          <w:strike w:val="0"/>
          <w:sz w:val="12"/>
          <w:u w:val="none"/>
        </w:rPr>
        <w:t xml:space="preserve"> the latter. "I do think that picking Senator Vance as vice president certainly sends a signal in one direction," said Coniglio. His think tank receives funding from several major technology companies. </w:t>
      </w:r>
      <w:r>
        <w:rPr>
          <w:b/>
          <w:i w:val="0"/>
          <w:smallCaps w:val="0"/>
          <w:strike w:val="0"/>
          <w:sz w:val="22"/>
          <w:highlight w:val="cyan"/>
          <w:u w:val="single"/>
        </w:rPr>
        <w:t>Scrutiny of Big Tech</w:t>
      </w:r>
      <w:r>
        <w:rPr>
          <w:b w:val="0"/>
          <w:i w:val="0"/>
          <w:smallCaps w:val="0"/>
          <w:strike w:val="0"/>
          <w:sz w:val="22"/>
          <w:highlight w:val="cyan"/>
          <w:u w:val="single"/>
        </w:rPr>
        <w:t xml:space="preserve"> would not be a departure for Trump</w:t>
      </w:r>
      <w:r>
        <w:rPr>
          <w:b w:val="0"/>
          <w:i w:val="0"/>
          <w:smallCaps w:val="0"/>
          <w:strike w:val="0"/>
          <w:sz w:val="12"/>
          <w:u w:val="none"/>
        </w:rPr>
        <w:t xml:space="preserve">. </w:t>
      </w:r>
      <w:r>
        <w:rPr>
          <w:b w:val="0"/>
          <w:i w:val="0"/>
          <w:smallCaps w:val="0"/>
          <w:strike w:val="0"/>
          <w:sz w:val="22"/>
          <w:u w:val="single"/>
        </w:rPr>
        <w:t xml:space="preserve">The FTC and Department of Justice under </w:t>
      </w:r>
      <w:r>
        <w:rPr>
          <w:b w:val="0"/>
          <w:i w:val="0"/>
          <w:smallCaps w:val="0"/>
          <w:strike w:val="0"/>
          <w:sz w:val="22"/>
          <w:highlight w:val="cyan"/>
          <w:u w:val="single"/>
        </w:rPr>
        <w:t>Trump initiated investigations</w:t>
      </w:r>
      <w:r>
        <w:rPr>
          <w:b w:val="0"/>
          <w:i w:val="0"/>
          <w:smallCaps w:val="0"/>
          <w:strike w:val="0"/>
          <w:sz w:val="22"/>
          <w:u w:val="single"/>
        </w:rPr>
        <w:t xml:space="preserve"> into Meta (</w:t>
      </w:r>
      <w:r>
        <w:rPr>
          <w:b w:val="0"/>
          <w:i w:val="0"/>
          <w:smallCaps w:val="0"/>
          <w:strike w:val="0"/>
          <w:sz w:val="22"/>
          <w:u w:val="single"/>
        </w:rPr>
        <w:t>NASDAQ:META</w:t>
      </w:r>
      <w:r>
        <w:rPr>
          <w:b w:val="0"/>
          <w:i w:val="0"/>
          <w:smallCaps w:val="0"/>
          <w:strike w:val="0"/>
          <w:sz w:val="22"/>
          <w:u w:val="single"/>
        </w:rPr>
        <w:t xml:space="preserve">), Amazon (NASDAQ:AMZN), Apple (NASDAQ:AAPL) and Google (NASDAQ:GOOGL) </w:t>
      </w:r>
      <w:r>
        <w:rPr>
          <w:b w:val="0"/>
          <w:i w:val="0"/>
          <w:smallCaps w:val="0"/>
          <w:strike w:val="0"/>
          <w:sz w:val="22"/>
          <w:highlight w:val="cyan"/>
          <w:u w:val="single"/>
        </w:rPr>
        <w:t xml:space="preserve">over alleged </w:t>
      </w:r>
      <w:r>
        <w:rPr>
          <w:b/>
          <w:i w:val="0"/>
          <w:smallCaps w:val="0"/>
          <w:strike w:val="0"/>
          <w:sz w:val="22"/>
          <w:highlight w:val="cyan"/>
          <w:u w:val="single"/>
        </w:rPr>
        <w:t>antitrust violations</w:t>
      </w:r>
      <w:r>
        <w:rPr>
          <w:b w:val="0"/>
          <w:i w:val="0"/>
          <w:smallCaps w:val="0"/>
          <w:strike w:val="0"/>
          <w:sz w:val="12"/>
          <w:u w:val="none"/>
        </w:rPr>
        <w:t xml:space="preserve">. </w:t>
      </w:r>
      <w:r>
        <w:rPr>
          <w:b w:val="0"/>
          <w:i w:val="0"/>
          <w:smallCaps w:val="0"/>
          <w:strike w:val="0"/>
          <w:sz w:val="22"/>
          <w:u w:val="single"/>
        </w:rPr>
        <w:t xml:space="preserve">All four companies were eventually </w:t>
      </w:r>
      <w:r>
        <w:rPr>
          <w:b/>
          <w:i w:val="0"/>
          <w:smallCaps w:val="0"/>
          <w:strike w:val="0"/>
          <w:sz w:val="22"/>
          <w:u w:val="single"/>
        </w:rPr>
        <w:t>sued</w:t>
      </w:r>
      <w:r>
        <w:rPr>
          <w:b w:val="0"/>
          <w:i w:val="0"/>
          <w:smallCaps w:val="0"/>
          <w:strike w:val="0"/>
          <w:sz w:val="22"/>
          <w:u w:val="single"/>
        </w:rPr>
        <w:t>,</w:t>
      </w:r>
      <w:r>
        <w:rPr>
          <w:b w:val="0"/>
          <w:i w:val="0"/>
          <w:smallCaps w:val="0"/>
          <w:strike w:val="0"/>
          <w:sz w:val="12"/>
          <w:u w:val="none"/>
        </w:rPr>
        <w:t xml:space="preserve"> and have denied wrongdoing. 3rd party Ad. Not an offer or recommendation by Investing.com. See disclosure here or remove ads. Vance is a Yale-educated lawyer and venture capitalist who worked at corporate law firm Sidley Austin and has helped Trump fundraise in Silicon Valley. He has also called for the breakup of one of its biggest companies. "Long overdue, but </w:t>
      </w:r>
      <w:r>
        <w:rPr>
          <w:b w:val="0"/>
          <w:i w:val="0"/>
          <w:smallCaps w:val="0"/>
          <w:strike w:val="0"/>
          <w:sz w:val="22"/>
          <w:u w:val="single"/>
        </w:rPr>
        <w:t>it's time to break Google up," Vance tweeted in February</w:t>
      </w:r>
      <w:r>
        <w:rPr>
          <w:b w:val="0"/>
          <w:i w:val="0"/>
          <w:smallCaps w:val="0"/>
          <w:strike w:val="0"/>
          <w:sz w:val="12"/>
          <w:u w:val="none"/>
        </w:rPr>
        <w:t>, lamenting that "</w:t>
      </w:r>
      <w:r>
        <w:rPr>
          <w:b/>
          <w:i w:val="0"/>
          <w:smallCaps w:val="0"/>
          <w:strike w:val="0"/>
          <w:sz w:val="22"/>
          <w:u w:val="single"/>
        </w:rPr>
        <w:t>mo</w:t>
      </w:r>
      <w:r>
        <w:rPr>
          <w:b/>
          <w:i w:val="0"/>
          <w:smallCaps w:val="0"/>
          <w:strike w:val="0"/>
          <w:sz w:val="22"/>
          <w:highlight w:val="cyan"/>
          <w:u w:val="single"/>
        </w:rPr>
        <w:t>nopolistic control</w:t>
      </w:r>
      <w:r>
        <w:rPr>
          <w:b w:val="0"/>
          <w:i w:val="0"/>
          <w:smallCaps w:val="0"/>
          <w:strike w:val="0"/>
          <w:sz w:val="22"/>
          <w:highlight w:val="cyan"/>
          <w:u w:val="single"/>
        </w:rPr>
        <w:t xml:space="preserve"> of information</w:t>
      </w:r>
      <w:r>
        <w:rPr>
          <w:b w:val="0"/>
          <w:i w:val="0"/>
          <w:smallCaps w:val="0"/>
          <w:strike w:val="0"/>
          <w:sz w:val="22"/>
          <w:u w:val="single"/>
        </w:rPr>
        <w:t xml:space="preserve"> in our society resides with an explicitly progressive technology company."</w:t>
      </w:r>
      <w:r>
        <w:rPr>
          <w:b w:val="0"/>
          <w:i w:val="0"/>
          <w:smallCaps w:val="0"/>
          <w:strike w:val="0"/>
          <w:sz w:val="12"/>
          <w:u w:val="none"/>
        </w:rPr>
        <w:t xml:space="preserve"> It remains to be seen </w:t>
      </w:r>
      <w:r>
        <w:rPr>
          <w:b w:val="0"/>
          <w:i w:val="0"/>
          <w:smallCaps w:val="0"/>
          <w:strike w:val="0"/>
          <w:sz w:val="22"/>
          <w:highlight w:val="cyan"/>
          <w:u w:val="single"/>
        </w:rPr>
        <w:t xml:space="preserve">what a potential </w:t>
      </w:r>
      <w:r>
        <w:rPr>
          <w:b/>
          <w:i w:val="0"/>
          <w:smallCaps w:val="0"/>
          <w:strike w:val="0"/>
          <w:sz w:val="22"/>
          <w:highlight w:val="cyan"/>
          <w:u w:val="single"/>
        </w:rPr>
        <w:t>second Trump admin</w:t>
      </w:r>
      <w:r>
        <w:rPr>
          <w:b/>
          <w:i w:val="0"/>
          <w:smallCaps w:val="0"/>
          <w:strike w:val="0"/>
          <w:sz w:val="22"/>
          <w:u w:val="single"/>
        </w:rPr>
        <w:t>istration</w:t>
      </w:r>
      <w:r>
        <w:rPr>
          <w:b w:val="0"/>
          <w:i w:val="0"/>
          <w:smallCaps w:val="0"/>
          <w:strike w:val="0"/>
          <w:sz w:val="22"/>
          <w:u w:val="single"/>
        </w:rPr>
        <w:t xml:space="preserve"> </w:t>
      </w:r>
      <w:r>
        <w:rPr>
          <w:b w:val="0"/>
          <w:i w:val="0"/>
          <w:smallCaps w:val="0"/>
          <w:strike w:val="0"/>
          <w:sz w:val="22"/>
          <w:highlight w:val="cyan"/>
          <w:u w:val="single"/>
        </w:rPr>
        <w:t>would focus on</w:t>
      </w:r>
      <w:r>
        <w:rPr>
          <w:b w:val="0"/>
          <w:i w:val="0"/>
          <w:smallCaps w:val="0"/>
          <w:strike w:val="0"/>
          <w:sz w:val="12"/>
          <w:u w:val="none"/>
        </w:rPr>
        <w:t>. The conservative Heritage Foundation's Project 2025 policy platform discusses ways conservative causes can be championed by antitrust enforcers, but also questions whether the FTC should continue to exist. Business groups have criticized President Joe Biden's antitrust enforcers for going beyond traditional considerations of how competition affects prices to focus on issues including labor. The U.S. Chamber of Commerce has sued to block the FTC's recent ban on employers requiring workers to sign agreements not to join rivals or launch competing businesses. Vance said at the February event, hosted by Silicon Valley startup incubator Y Combinator, that his view of antitrust encompasses not only helping small firms compete, but also on workers and the quality of consumer goods. He disagreed with what he described as some conservatives' view that corporations' behavior cannot be "tyrannical." "I want people to live good lives in our country," he said. "I don't really care if the entity that is most threatening to that vision is a private entity or a public entity."</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