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Living in space means </w:t>
      </w:r>
      <w:r>
        <w:rPr>
          <w:b/>
          <w:i w:val="0"/>
          <w:smallCaps w:val="0"/>
          <w:strike w:val="0"/>
          <w:sz w:val="26"/>
          <w:u w:val="single"/>
        </w:rPr>
        <w:t>deadly</w:t>
      </w:r>
      <w:r>
        <w:rPr>
          <w:b/>
          <w:i w:val="0"/>
          <w:smallCaps w:val="0"/>
          <w:strike w:val="0"/>
          <w:sz w:val="26"/>
          <w:u w:val="none"/>
        </w:rPr>
        <w:t xml:space="preserve"> health problems </w:t>
      </w:r>
    </w:p>
    <w:p>
      <w:pPr>
        <w:spacing w:after="80"/>
      </w:pPr>
      <w:r>
        <w:rPr>
          <w:b w:val="0"/>
          <w:i w:val="0"/>
          <w:smallCaps w:val="0"/>
          <w:strike w:val="0"/>
          <w:u w:val="none"/>
        </w:rPr>
        <w:t xml:space="preserve">Sarah </w:t>
      </w:r>
      <w:r>
        <w:rPr>
          <w:b/>
          <w:i w:val="0"/>
          <w:smallCaps w:val="0"/>
          <w:strike w:val="0"/>
          <w:u w:val="none"/>
        </w:rPr>
        <w:t>Scoles ’23</w:t>
      </w:r>
      <w:r>
        <w:rPr>
          <w:b w:val="0"/>
          <w:i w:val="0"/>
          <w:smallCaps w:val="0"/>
          <w:strike w:val="0"/>
          <w:u w:val="none"/>
        </w:rPr>
        <w:t xml:space="preserve">, science journalist and has a B.A. in Astrophysics from Agnes Scott College and an M.F.A. in Creative Writing from Cornell University, “Why We’ll Never Live in Space,” Scientific American, 10/01/2023, https://www.scientificamerican.com/article/why-well-never-live-in-space/ , Accessed 07/25/2024 by NT-SH  </w:t>
      </w:r>
    </w:p>
    <w:p>
      <w:pPr>
        <w:spacing w:after="60"/>
      </w:pPr>
      <w:r>
        <w:rPr>
          <w:b w:val="0"/>
          <w:i w:val="0"/>
          <w:smallCaps w:val="0"/>
          <w:strike w:val="0"/>
          <w:u w:val="single"/>
        </w:rPr>
        <w:t>Perhaps the most significant concern about bodies in space, though, is radiation, something that is manageable for today's astronauts flying in low-Earth orbit but would be a bigger deal for people traveling farther and for longer.</w:t>
      </w:r>
      <w:r>
        <w:rPr>
          <w:b w:val="0"/>
          <w:i w:val="0"/>
          <w:smallCaps w:val="0"/>
          <w:strike w:val="0"/>
          <w:u w:val="none"/>
        </w:rPr>
        <w:t xml:space="preserve"> Some of it comes from the sun, which spews naked protons that can damage DNA, particularly during solar storms. </w:t>
      </w:r>
      <w:r>
        <w:rPr>
          <w:b w:val="0"/>
          <w:i w:val="0"/>
          <w:smallCaps w:val="0"/>
          <w:strike w:val="0"/>
          <w:u w:val="single"/>
        </w:rPr>
        <w:t>"[That] could make you very, very sick and give you acute radiation syndrome</w:t>
      </w:r>
      <w:r>
        <w:rPr>
          <w:b w:val="0"/>
          <w:i w:val="0"/>
          <w:smallCaps w:val="0"/>
          <w:strike w:val="0"/>
          <w:u w:val="none"/>
        </w:rPr>
        <w:t xml:space="preserve">," says Dorit Donoviel, a professor at the Baylor College of Medicine and director of the Translational Research Institute for Space Health (TRISH). </w:t>
      </w:r>
    </w:p>
    <w:p>
      <w:pPr>
        <w:spacing w:after="60"/>
      </w:pPr>
      <w:r>
        <w:rPr>
          <w:b w:val="0"/>
          <w:i w:val="0"/>
          <w:smallCaps w:val="0"/>
          <w:strike w:val="0"/>
          <w:u w:val="single"/>
        </w:rPr>
        <w:t>Future astronauts could use water—perhaps pumped into the walls of a shelter—to shield themselves from these protons. But scientists don't always know when the sun will be spitting out lots of particles.</w:t>
      </w:r>
      <w:r>
        <w:rPr>
          <w:b w:val="0"/>
          <w:i w:val="0"/>
          <w:smallCaps w:val="0"/>
          <w:strike w:val="0"/>
          <w:u w:val="none"/>
        </w:rPr>
        <w:t xml:space="preserve"> "So if, for example, astronauts are exploring the surface of the moon, and there is a solar particle event coming, we probably have the capability of predicting it within about 20 to 30 minutes max," Donoviel says. That means we need better prediction and detection—and we'd need astronauts to stay close to their H2O shield. </w:t>
      </w:r>
    </w:p>
    <w:p>
      <w:pPr>
        <w:spacing w:after="60"/>
      </w:pPr>
      <w:r>
        <w:rPr>
          <w:b w:val="0"/>
          <w:i w:val="0"/>
          <w:smallCaps w:val="0"/>
          <w:strike w:val="0"/>
          <w:u w:val="single"/>
        </w:rPr>
        <w:t xml:space="preserve">If you didn't get to safety in time, the nausea would come first. "You would vomit into your spacesuit," Donoviel says, "which now becomes a life-threatening situation" because the vomit could interfere with life-support systems, or you might breathe it in. Then comes the depletion of cells such as neutrophils and red blood cells, meaning you can't battle germs or give your tissues oxygen effectively. </w:t>
      </w:r>
      <w:r>
        <w:rPr>
          <w:b w:val="0"/>
          <w:i w:val="0"/>
          <w:smallCaps w:val="0"/>
          <w:strike w:val="0"/>
          <w:u w:val="none"/>
        </w:rPr>
        <w:t>You'll be tired, anemic, unable to fight infection, and throwing up</w:t>
      </w:r>
      <w:r>
        <w:rPr>
          <w:b w:val="0"/>
          <w:i w:val="0"/>
          <w:smallCaps w:val="0"/>
          <w:strike w:val="0"/>
          <w:u w:val="single"/>
        </w:rPr>
        <w:t>. Maybe you'll die</w:t>
      </w:r>
      <w:r>
        <w:rPr>
          <w:b w:val="0"/>
          <w:i w:val="0"/>
          <w:smallCaps w:val="0"/>
          <w:strike w:val="0"/>
          <w:u w:val="none"/>
        </w:rPr>
        <w:t xml:space="preserve">. See why lots of kids want to be astronauts when they grow up? </w:t>
      </w:r>
    </w:p>
    <w:p>
      <w:pPr>
        <w:spacing w:after="60"/>
      </w:pPr>
      <w:r>
        <w:rPr>
          <w:b w:val="0"/>
          <w:i w:val="0"/>
          <w:smallCaps w:val="0"/>
          <w:strike w:val="0"/>
          <w:u w:val="single"/>
        </w:rPr>
        <w:t>There's another type of radiation, galactic cosmic rays, that even a lot of water won't block</w:t>
      </w:r>
      <w:r>
        <w:rPr>
          <w:b w:val="0"/>
          <w:i w:val="0"/>
          <w:smallCaps w:val="0"/>
          <w:strike w:val="0"/>
          <w:u w:val="none"/>
        </w:rPr>
        <w:t xml:space="preserve">. This radiation is made of fast-moving elements—mostly hydrogen but also every natural substance in the periodic table. </w:t>
      </w:r>
      <w:r>
        <w:rPr>
          <w:b w:val="0"/>
          <w:i w:val="0"/>
          <w:smallCaps w:val="0"/>
          <w:strike w:val="0"/>
          <w:u w:val="single"/>
        </w:rPr>
        <w:t>The rays burst forth from celestial events such as supernovae and have a lot more energy and mass than a mere proton.</w:t>
      </w:r>
      <w:r>
        <w:rPr>
          <w:b w:val="0"/>
          <w:i w:val="0"/>
          <w:smallCaps w:val="0"/>
          <w:strike w:val="0"/>
          <w:u w:val="none"/>
        </w:rPr>
        <w:t xml:space="preserve"> "We really cannot fully shield astronauts from them," Donoviel says. </w:t>
      </w:r>
      <w:r>
        <w:rPr>
          <w:b w:val="0"/>
          <w:i w:val="0"/>
          <w:smallCaps w:val="0"/>
          <w:strike w:val="0"/>
          <w:u w:val="single"/>
        </w:rPr>
        <w:t>And inadequately shielding explorers makes the problem worse: the rays would split when they hit a barrier, making more, smaller particles.</w:t>
      </w:r>
      <w:r>
        <w:rPr>
          <w:b w:val="0"/>
          <w:i w:val="0"/>
          <w:smallCaps w:val="0"/>
          <w:strike w:val="0"/>
          <w:u w:val="none"/>
        </w:rPr>
        <w:t xml:space="preserve"> </w:t>
      </w:r>
    </w:p>
    <w:p>
      <w:pPr>
        <w:spacing w:after="60"/>
      </w:pPr>
      <w:r>
        <w:rPr>
          <w:b w:val="0"/>
          <w:i w:val="0"/>
          <w:smallCaps w:val="0"/>
          <w:strike w:val="0"/>
          <w:u w:val="none"/>
        </w:rPr>
        <w:t xml:space="preserve">The radiation an astronaut en route to Mars might get from galactic cosmic rays at any one time is a small dose. But if you're on a spaceship or a planetary surface for years, the calculus changes. Imagine, Donoviel says, being in a room with a few mosquitoes. Five or 10 minutes? Fine. Days? Months? You're in for a whole lot more itching—or, in this case, </w:t>
      </w:r>
      <w:r>
        <w:rPr>
          <w:b w:val="0"/>
          <w:i w:val="0"/>
          <w:smallCaps w:val="0"/>
          <w:strike w:val="0"/>
          <w:u w:val="single"/>
        </w:rPr>
        <w:t xml:space="preserve">cancer </w:t>
      </w:r>
      <w:r>
        <w:rPr>
          <w:b w:val="0"/>
          <w:i w:val="0"/>
          <w:smallCaps w:val="0"/>
          <w:strike w:val="0"/>
          <w:u w:val="none"/>
        </w:rPr>
        <w:t xml:space="preserve">risk. </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