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AI Innovation </w:t>
      </w:r>
      <w:r>
        <w:rPr>
          <w:b/>
          <w:i w:val="0"/>
          <w:smallCaps w:val="0"/>
          <w:strike w:val="0"/>
          <w:sz w:val="26"/>
          <w:u w:val="single"/>
        </w:rPr>
        <w:t xml:space="preserve">collapses </w:t>
      </w:r>
      <w:r>
        <w:rPr>
          <w:b/>
          <w:i w:val="0"/>
          <w:smallCaps w:val="0"/>
          <w:strike w:val="0"/>
          <w:sz w:val="26"/>
          <w:u w:val="none"/>
        </w:rPr>
        <w:t>biodiversity</w:t>
      </w:r>
    </w:p>
    <w:p>
      <w:pPr>
        <w:spacing w:after="80"/>
      </w:pPr>
      <w:r>
        <w:rPr>
          <w:b w:val="0"/>
          <w:i w:val="0"/>
          <w:smallCaps w:val="0"/>
          <w:strike w:val="0"/>
          <w:u w:val="none"/>
        </w:rPr>
        <w:t xml:space="preserve">Alokya </w:t>
      </w:r>
      <w:r>
        <w:rPr>
          <w:b/>
          <w:i w:val="0"/>
          <w:smallCaps w:val="0"/>
          <w:strike w:val="0"/>
          <w:sz w:val="26"/>
          <w:u w:val="none"/>
        </w:rPr>
        <w:t xml:space="preserve">Kanungo </w:t>
      </w:r>
      <w:r>
        <w:rPr>
          <w:b/>
          <w:i w:val="0"/>
          <w:smallCaps w:val="0"/>
          <w:strike w:val="0"/>
          <w:sz w:val="26"/>
          <w:u w:val="none"/>
        </w:rPr>
        <w:t>’23</w:t>
      </w:r>
      <w:r>
        <w:rPr>
          <w:b w:val="0"/>
          <w:i w:val="0"/>
          <w:smallCaps w:val="0"/>
          <w:strike w:val="0"/>
          <w:u w:val="none"/>
        </w:rPr>
        <w:t xml:space="preserve">, Ph.D in </w:t>
      </w:r>
      <w:r>
        <w:rPr>
          <w:b w:val="0"/>
          <w:i w:val="0"/>
          <w:smallCaps w:val="0"/>
          <w:strike w:val="0"/>
          <w:u w:val="none"/>
        </w:rPr>
        <w:t>Scientific Correlation between the Impact of Climate Change on Soil Health and Sustainable Agriculture</w:t>
      </w:r>
      <w:r>
        <w:rPr>
          <w:b w:val="0"/>
          <w:i w:val="0"/>
          <w:smallCaps w:val="0"/>
          <w:strike w:val="0"/>
          <w:u w:val="none"/>
        </w:rPr>
        <w:t xml:space="preserve"> </w:t>
      </w:r>
      <w:r>
        <w:rPr>
          <w:b w:val="0"/>
          <w:i w:val="0"/>
          <w:smallCaps w:val="0"/>
          <w:strike w:val="0"/>
          <w:u w:val="none"/>
        </w:rPr>
        <w:t>from K.I.I.T. University and an M.Phil. in Geography</w:t>
      </w:r>
      <w:r>
        <w:rPr>
          <w:b w:val="0"/>
          <w:i w:val="0"/>
          <w:smallCaps w:val="0"/>
          <w:strike w:val="0"/>
          <w:u w:val="none"/>
        </w:rPr>
        <w:t>, “</w:t>
      </w:r>
      <w:r>
        <w:rPr>
          <w:b w:val="0"/>
          <w:i w:val="0"/>
          <w:smallCaps w:val="0"/>
          <w:strike w:val="0"/>
          <w:u w:val="none"/>
        </w:rPr>
        <w:t>The Green Dilemma: Can AI Fulfil Its Potential Without Harming the Environment?</w:t>
      </w:r>
      <w:r>
        <w:rPr>
          <w:b w:val="0"/>
          <w:i w:val="0"/>
          <w:smallCaps w:val="0"/>
          <w:strike w:val="0"/>
          <w:u w:val="none"/>
        </w:rPr>
        <w:t xml:space="preserve">” Earth.org, 07/18/2023, </w:t>
      </w:r>
      <w:r>
        <w:rPr>
          <w:b w:val="0"/>
          <w:i w:val="0"/>
          <w:smallCaps w:val="0"/>
          <w:strike w:val="0"/>
          <w:u w:val="none"/>
        </w:rPr>
        <w:t>https://earth.org/the-green-dilemma-can-ai-fulfil-its-potential-without-harming-the-environment/</w:t>
      </w:r>
      <w:r>
        <w:rPr>
          <w:b w:val="0"/>
          <w:i w:val="0"/>
          <w:smallCaps w:val="0"/>
          <w:strike w:val="0"/>
          <w:u w:val="none"/>
        </w:rPr>
        <w:t xml:space="preserve"> , Accessed 07/16/2024 by NT-SH </w:t>
      </w:r>
    </w:p>
    <w:p>
      <w:pPr>
        <w:spacing w:after="60"/>
      </w:pPr>
      <w:r>
        <w:rPr>
          <w:b w:val="0"/>
          <w:i w:val="0"/>
          <w:smallCaps w:val="0"/>
          <w:strike w:val="0"/>
          <w:u w:val="none"/>
        </w:rPr>
        <w:t xml:space="preserve">Recently, a study was conducted by researchers at the University of Massachusetts to determine how much energy is used to train certain popular large </w:t>
      </w:r>
      <w:r>
        <w:rPr>
          <w:b w:val="0"/>
          <w:i w:val="0"/>
          <w:smallCaps w:val="0"/>
          <w:strike w:val="0"/>
          <w:highlight w:val="cyan"/>
          <w:u w:val="single"/>
        </w:rPr>
        <w:t>AI</w:t>
      </w:r>
      <w:r>
        <w:rPr>
          <w:b w:val="0"/>
          <w:i w:val="0"/>
          <w:smallCaps w:val="0"/>
          <w:strike w:val="0"/>
          <w:u w:val="single"/>
        </w:rPr>
        <w:t xml:space="preserve"> models</w:t>
      </w:r>
      <w:r>
        <w:rPr>
          <w:b w:val="0"/>
          <w:i w:val="0"/>
          <w:smallCaps w:val="0"/>
          <w:strike w:val="0"/>
          <w:u w:val="none"/>
        </w:rPr>
        <w:t xml:space="preserve">. </w:t>
      </w:r>
      <w:r>
        <w:rPr>
          <w:b w:val="0"/>
          <w:i w:val="0"/>
          <w:smallCaps w:val="0"/>
          <w:strike w:val="0"/>
          <w:u w:val="none"/>
        </w:rPr>
        <w:t>According to the</w:t>
      </w:r>
      <w:r>
        <w:rPr>
          <w:b w:val="0"/>
          <w:i w:val="0"/>
          <w:smallCaps w:val="0"/>
          <w:strike w:val="0"/>
          <w:u w:val="none"/>
        </w:rPr>
        <w:t xml:space="preserve"> results, </w:t>
      </w:r>
      <w:r>
        <w:rPr>
          <w:b w:val="0"/>
          <w:i w:val="0"/>
          <w:smallCaps w:val="0"/>
          <w:strike w:val="0"/>
          <w:highlight w:val="cyan"/>
          <w:u w:val="single"/>
        </w:rPr>
        <w:t>training can</w:t>
      </w:r>
      <w:r>
        <w:rPr>
          <w:b w:val="0"/>
          <w:i w:val="0"/>
          <w:smallCaps w:val="0"/>
          <w:strike w:val="0"/>
          <w:u w:val="single"/>
        </w:rPr>
        <w:t xml:space="preserve"> </w:t>
      </w:r>
      <w:r>
        <w:rPr>
          <w:b w:val="0"/>
          <w:i w:val="0"/>
          <w:smallCaps w:val="0"/>
          <w:strike w:val="0"/>
          <w:highlight w:val="cyan"/>
          <w:u w:val="single"/>
        </w:rPr>
        <w:t>produce</w:t>
      </w:r>
      <w:r>
        <w:rPr>
          <w:b w:val="0"/>
          <w:i w:val="0"/>
          <w:smallCaps w:val="0"/>
          <w:strike w:val="0"/>
          <w:u w:val="single"/>
        </w:rPr>
        <w:t xml:space="preserve"> about 626,000 pounds of carbon dioxide, or the equivalent of around 300 round-trip flights between New York and San Francisco – </w:t>
      </w:r>
      <w:r>
        <w:rPr>
          <w:b w:val="0"/>
          <w:i w:val="0"/>
          <w:smallCaps w:val="0"/>
          <w:strike w:val="0"/>
          <w:highlight w:val="cyan"/>
          <w:u w:val="single"/>
        </w:rPr>
        <w:t>nearly 5 times</w:t>
      </w:r>
      <w:r>
        <w:rPr>
          <w:b w:val="0"/>
          <w:i w:val="0"/>
          <w:smallCaps w:val="0"/>
          <w:strike w:val="0"/>
          <w:u w:val="single"/>
        </w:rPr>
        <w:t xml:space="preserve"> </w:t>
      </w:r>
      <w:r>
        <w:rPr>
          <w:b w:val="0"/>
          <w:i w:val="0"/>
          <w:smallCaps w:val="0"/>
          <w:strike w:val="0"/>
          <w:highlight w:val="cyan"/>
          <w:u w:val="single"/>
        </w:rPr>
        <w:t>the lifetime emissions of the</w:t>
      </w:r>
      <w:r>
        <w:rPr>
          <w:b w:val="0"/>
          <w:i w:val="0"/>
          <w:smallCaps w:val="0"/>
          <w:strike w:val="0"/>
          <w:u w:val="single"/>
        </w:rPr>
        <w:t xml:space="preserve"> average </w:t>
      </w:r>
      <w:r>
        <w:rPr>
          <w:b w:val="0"/>
          <w:i w:val="0"/>
          <w:smallCaps w:val="0"/>
          <w:strike w:val="0"/>
          <w:highlight w:val="cyan"/>
          <w:u w:val="single"/>
        </w:rPr>
        <w:t>car.</w:t>
      </w:r>
      <w:r>
        <w:rPr>
          <w:b w:val="0"/>
          <w:i w:val="0"/>
          <w:smallCaps w:val="0"/>
          <w:strike w:val="0"/>
          <w:u w:val="single"/>
        </w:rPr>
        <w:t xml:space="preserve"> </w:t>
      </w:r>
    </w:p>
    <w:p>
      <w:pPr>
        <w:spacing w:after="60"/>
      </w:pPr>
      <w:r>
        <w:rPr>
          <w:b w:val="0"/>
          <w:i w:val="0"/>
          <w:smallCaps w:val="0"/>
          <w:strike w:val="0"/>
          <w:color w:val="111111"/>
          <w:sz w:val="22"/>
          <w:u w:val="single"/>
        </w:rPr>
        <w:t xml:space="preserve">The </w:t>
      </w:r>
      <w:r>
        <w:rPr>
          <w:b w:val="0"/>
          <w:i w:val="0"/>
          <w:smallCaps w:val="0"/>
          <w:strike w:val="0"/>
          <w:color w:val="111111"/>
          <w:sz w:val="22"/>
          <w:highlight w:val="cyan"/>
          <w:u w:val="single"/>
        </w:rPr>
        <w:t>e-waste produced by AI</w:t>
      </w:r>
      <w:r>
        <w:rPr>
          <w:b w:val="0"/>
          <w:i w:val="0"/>
          <w:smallCaps w:val="0"/>
          <w:strike w:val="0"/>
          <w:color w:val="111111"/>
          <w:sz w:val="22"/>
          <w:u w:val="single"/>
        </w:rPr>
        <w:t xml:space="preserve"> technology </w:t>
      </w:r>
      <w:r>
        <w:rPr>
          <w:b w:val="0"/>
          <w:i w:val="0"/>
          <w:smallCaps w:val="0"/>
          <w:strike w:val="0"/>
          <w:color w:val="111111"/>
          <w:sz w:val="22"/>
          <w:highlight w:val="cyan"/>
          <w:u w:val="single"/>
        </w:rPr>
        <w:t>poses</w:t>
      </w:r>
      <w:r>
        <w:rPr>
          <w:b w:val="0"/>
          <w:i w:val="0"/>
          <w:smallCaps w:val="0"/>
          <w:strike w:val="0"/>
          <w:color w:val="111111"/>
          <w:sz w:val="22"/>
          <w:u w:val="single"/>
        </w:rPr>
        <w:t xml:space="preserve"> </w:t>
      </w:r>
      <w:r>
        <w:rPr>
          <w:b w:val="0"/>
          <w:i w:val="0"/>
          <w:smallCaps w:val="0"/>
          <w:strike w:val="0"/>
          <w:color w:val="000000"/>
          <w:sz w:val="22"/>
          <w:u w:val="single"/>
        </w:rPr>
        <w:t xml:space="preserve">a </w:t>
      </w:r>
      <w:r>
        <w:rPr>
          <w:b w:val="0"/>
          <w:i w:val="0"/>
          <w:smallCaps w:val="0"/>
          <w:strike w:val="0"/>
          <w:color w:val="111111"/>
          <w:sz w:val="22"/>
          <w:u w:val="none"/>
        </w:rPr>
        <w:t>.</w:t>
      </w:r>
      <w:r>
        <w:rPr>
          <w:b w:val="0"/>
          <w:i w:val="0"/>
          <w:smallCaps w:val="0"/>
          <w:strike w:val="0"/>
          <w:color w:val="111111"/>
          <w:sz w:val="22"/>
          <w:u w:val="single"/>
        </w:rPr>
        <w:t xml:space="preserve"> </w:t>
      </w:r>
      <w:r>
        <w:rPr>
          <w:b w:val="0"/>
          <w:i w:val="0"/>
          <w:smallCaps w:val="0"/>
          <w:strike w:val="0"/>
          <w:color w:val="111111"/>
          <w:sz w:val="22"/>
          <w:u w:val="single"/>
        </w:rPr>
        <w:t xml:space="preserve"> </w:t>
      </w:r>
      <w:r>
        <w:rPr>
          <w:b w:val="0"/>
          <w:i w:val="0"/>
          <w:smallCaps w:val="0"/>
          <w:strike w:val="0"/>
          <w:color w:val="111111"/>
          <w:sz w:val="22"/>
          <w:highlight w:val="cyan"/>
          <w:u w:val="single"/>
        </w:rPr>
        <w:t>contains</w:t>
      </w:r>
      <w:r>
        <w:rPr>
          <w:b w:val="0"/>
          <w:i w:val="0"/>
          <w:smallCaps w:val="0"/>
          <w:strike w:val="0"/>
          <w:color w:val="111111"/>
          <w:sz w:val="22"/>
          <w:u w:val="single"/>
        </w:rPr>
        <w:t xml:space="preserve"> </w:t>
      </w:r>
      <w:r>
        <w:rPr>
          <w:b w:val="0"/>
          <w:i w:val="0"/>
          <w:smallCaps w:val="0"/>
          <w:strike w:val="0"/>
          <w:color w:val="111111"/>
          <w:sz w:val="22"/>
          <w:highlight w:val="cyan"/>
          <w:u w:val="single"/>
        </w:rPr>
        <w:t>hazardous chemicals</w:t>
      </w:r>
      <w:r>
        <w:rPr>
          <w:b w:val="0"/>
          <w:i w:val="0"/>
          <w:smallCaps w:val="0"/>
          <w:strike w:val="0"/>
          <w:color w:val="111111"/>
          <w:sz w:val="22"/>
          <w:u w:val="none"/>
        </w:rPr>
        <w:t xml:space="preserve">, including lead, mercury, and cadmium, </w:t>
      </w:r>
      <w:r>
        <w:rPr>
          <w:b w:val="0"/>
          <w:i w:val="0"/>
          <w:smallCaps w:val="0"/>
          <w:strike w:val="0"/>
          <w:color w:val="111111"/>
          <w:sz w:val="22"/>
          <w:highlight w:val="cyan"/>
          <w:u w:val="single"/>
        </w:rPr>
        <w:t>that</w:t>
      </w:r>
      <w:r>
        <w:rPr>
          <w:b w:val="0"/>
          <w:i w:val="0"/>
          <w:smallCaps w:val="0"/>
          <w:strike w:val="0"/>
          <w:color w:val="111111"/>
          <w:sz w:val="22"/>
          <w:u w:val="single"/>
        </w:rPr>
        <w:t xml:space="preserve"> can contaminate soil</w:t>
      </w:r>
      <w:r>
        <w:rPr>
          <w:b w:val="0"/>
          <w:i w:val="0"/>
          <w:smallCaps w:val="0"/>
          <w:strike w:val="0"/>
          <w:color w:val="111111"/>
          <w:sz w:val="22"/>
          <w:u w:val="none"/>
        </w:rPr>
        <w:t xml:space="preserve"> and water supplies </w:t>
      </w:r>
      <w:r>
        <w:rPr>
          <w:b w:val="0"/>
          <w:i w:val="0"/>
          <w:smallCaps w:val="0"/>
          <w:strike w:val="0"/>
          <w:color w:val="111111"/>
          <w:sz w:val="22"/>
          <w:u w:val="single"/>
        </w:rPr>
        <w:t xml:space="preserve">and </w:t>
      </w:r>
      <w:r>
        <w:rPr>
          <w:b w:val="0"/>
          <w:i w:val="0"/>
          <w:smallCaps w:val="0"/>
          <w:strike w:val="0"/>
          <w:color w:val="111111"/>
          <w:sz w:val="22"/>
          <w:highlight w:val="cyan"/>
          <w:u w:val="single"/>
        </w:rPr>
        <w:t>endanger</w:t>
      </w:r>
      <w:r>
        <w:rPr>
          <w:b w:val="0"/>
          <w:i w:val="0"/>
          <w:smallCaps w:val="0"/>
          <w:strike w:val="0"/>
          <w:color w:val="111111"/>
          <w:sz w:val="22"/>
          <w:u w:val="single"/>
        </w:rPr>
        <w:t xml:space="preserve"> both </w:t>
      </w:r>
      <w:r>
        <w:rPr>
          <w:b w:val="0"/>
          <w:i w:val="0"/>
          <w:smallCaps w:val="0"/>
          <w:strike w:val="0"/>
          <w:color w:val="111111"/>
          <w:sz w:val="22"/>
          <w:highlight w:val="cyan"/>
          <w:u w:val="single"/>
        </w:rPr>
        <w:t>human health</w:t>
      </w:r>
      <w:r>
        <w:rPr>
          <w:b w:val="0"/>
          <w:i w:val="0"/>
          <w:smallCaps w:val="0"/>
          <w:strike w:val="0"/>
          <w:color w:val="111111"/>
          <w:sz w:val="22"/>
          <w:u w:val="single"/>
        </w:rPr>
        <w:t xml:space="preserve"> and the environment</w:t>
      </w:r>
      <w:r>
        <w:rPr>
          <w:b w:val="0"/>
          <w:i w:val="0"/>
          <w:smallCaps w:val="0"/>
          <w:strike w:val="0"/>
          <w:color w:val="111111"/>
          <w:sz w:val="22"/>
          <w:u w:val="none"/>
        </w:rPr>
        <w:t xml:space="preserve">. </w:t>
      </w:r>
    </w:p>
    <w:p>
      <w:pPr>
        <w:spacing w:after="60"/>
      </w:pPr>
      <w:r>
        <w:rPr>
          <w:b w:val="0"/>
          <w:i w:val="0"/>
          <w:smallCaps w:val="0"/>
          <w:strike w:val="0"/>
          <w:color w:val="111111"/>
          <w:sz w:val="22"/>
          <w:highlight w:val="cyan"/>
          <w:u w:val="single"/>
        </w:rPr>
        <w:t>By 2050</w:t>
      </w:r>
      <w:r>
        <w:rPr>
          <w:b w:val="0"/>
          <w:i w:val="0"/>
          <w:smallCaps w:val="0"/>
          <w:strike w:val="0"/>
          <w:color w:val="111111"/>
          <w:sz w:val="22"/>
          <w:u w:val="single"/>
        </w:rPr>
        <w:t xml:space="preserve">, the World Economic Forum (WEF) </w:t>
      </w:r>
      <w:r>
        <w:rPr>
          <w:b w:val="0"/>
          <w:i w:val="0"/>
          <w:smallCaps w:val="0"/>
          <w:strike w:val="0"/>
          <w:color w:val="111111"/>
          <w:sz w:val="22"/>
          <w:u w:val="single"/>
        </w:rPr>
        <w:t xml:space="preserve"> that </w:t>
      </w:r>
      <w:r>
        <w:rPr>
          <w:b w:val="0"/>
          <w:i w:val="0"/>
          <w:smallCaps w:val="0"/>
          <w:strike w:val="0"/>
          <w:color w:val="111111"/>
          <w:sz w:val="22"/>
          <w:highlight w:val="cyan"/>
          <w:u w:val="single"/>
        </w:rPr>
        <w:t>the</w:t>
      </w:r>
      <w:r>
        <w:rPr>
          <w:b w:val="0"/>
          <w:i w:val="0"/>
          <w:smallCaps w:val="0"/>
          <w:strike w:val="0"/>
          <w:color w:val="111111"/>
          <w:sz w:val="22"/>
          <w:u w:val="single"/>
        </w:rPr>
        <w:t xml:space="preserve"> total </w:t>
      </w:r>
      <w:r>
        <w:rPr>
          <w:b w:val="0"/>
          <w:i w:val="0"/>
          <w:smallCaps w:val="0"/>
          <w:strike w:val="0"/>
          <w:color w:val="111111"/>
          <w:sz w:val="22"/>
          <w:highlight w:val="cyan"/>
          <w:u w:val="single"/>
        </w:rPr>
        <w:t>amount of e-waste</w:t>
      </w:r>
      <w:r>
        <w:rPr>
          <w:b w:val="0"/>
          <w:i w:val="0"/>
          <w:smallCaps w:val="0"/>
          <w:strike w:val="0"/>
          <w:color w:val="111111"/>
          <w:sz w:val="22"/>
          <w:u w:val="single"/>
        </w:rPr>
        <w:t xml:space="preserve"> generated </w:t>
      </w:r>
      <w:r>
        <w:rPr>
          <w:b w:val="0"/>
          <w:i w:val="0"/>
          <w:smallCaps w:val="0"/>
          <w:strike w:val="0"/>
          <w:color w:val="111111"/>
          <w:sz w:val="22"/>
          <w:highlight w:val="cyan"/>
          <w:u w:val="single"/>
        </w:rPr>
        <w:t>will</w:t>
      </w:r>
      <w:r>
        <w:rPr>
          <w:b w:val="0"/>
          <w:i w:val="0"/>
          <w:smallCaps w:val="0"/>
          <w:strike w:val="0"/>
          <w:color w:val="111111"/>
          <w:sz w:val="22"/>
          <w:u w:val="single"/>
        </w:rPr>
        <w:t xml:space="preserve"> have </w:t>
      </w:r>
      <w:r>
        <w:rPr>
          <w:b w:val="0"/>
          <w:i w:val="0"/>
          <w:smallCaps w:val="0"/>
          <w:strike w:val="0"/>
          <w:color w:val="111111"/>
          <w:sz w:val="22"/>
          <w:highlight w:val="cyan"/>
          <w:u w:val="single"/>
        </w:rPr>
        <w:t>surpass</w:t>
      </w:r>
      <w:r>
        <w:rPr>
          <w:b w:val="0"/>
          <w:i w:val="0"/>
          <w:smallCaps w:val="0"/>
          <w:strike w:val="0"/>
          <w:color w:val="111111"/>
          <w:sz w:val="22"/>
          <w:u w:val="single"/>
        </w:rPr>
        <w:t xml:space="preserve">ed </w:t>
      </w:r>
      <w:r>
        <w:rPr>
          <w:b w:val="0"/>
          <w:i w:val="0"/>
          <w:smallCaps w:val="0"/>
          <w:strike w:val="0"/>
          <w:color w:val="111111"/>
          <w:sz w:val="22"/>
          <w:highlight w:val="cyan"/>
          <w:u w:val="single"/>
        </w:rPr>
        <w:t>120 million metric tonnes</w:t>
      </w:r>
      <w:r>
        <w:rPr>
          <w:b w:val="0"/>
          <w:i w:val="0"/>
          <w:smallCaps w:val="0"/>
          <w:strike w:val="0"/>
          <w:color w:val="111111"/>
          <w:sz w:val="22"/>
          <w:u w:val="single"/>
        </w:rPr>
        <w:t>.</w:t>
      </w:r>
      <w:r>
        <w:rPr>
          <w:b w:val="0"/>
          <w:i w:val="0"/>
          <w:smallCaps w:val="0"/>
          <w:strike w:val="0"/>
          <w:color w:val="111111"/>
          <w:sz w:val="22"/>
          <w:u w:val="none"/>
        </w:rPr>
        <w:t xml:space="preserve"> To avoid environmental harm and minimise the release of dangerous compounds, proper e-waste management and recycling are essential. To ensure the secure processing and recycling of AI-related electronic waste and significantly reduce its negative environmental effects, more stringent laws and ethical disposal practices are required.</w:t>
      </w:r>
    </w:p>
    <w:p>
      <w:pPr>
        <w:spacing w:after="60"/>
      </w:pPr>
      <w:r>
        <w:rPr>
          <w:b w:val="0"/>
          <w:i w:val="0"/>
          <w:smallCaps w:val="0"/>
          <w:strike w:val="0"/>
          <w:color w:val="111111"/>
          <w:sz w:val="22"/>
          <w:highlight w:val="cyan"/>
          <w:u w:val="single"/>
        </w:rPr>
        <w:t>AI applications</w:t>
      </w:r>
      <w:r>
        <w:rPr>
          <w:b w:val="0"/>
          <w:i w:val="0"/>
          <w:smallCaps w:val="0"/>
          <w:strike w:val="0"/>
          <w:color w:val="111111"/>
          <w:sz w:val="22"/>
          <w:u w:val="single"/>
        </w:rPr>
        <w:t xml:space="preserve"> like </w:t>
      </w:r>
      <w:r>
        <w:rPr>
          <w:b w:val="0"/>
          <w:i w:val="0"/>
          <w:smallCaps w:val="0"/>
          <w:strike w:val="0"/>
          <w:color w:val="111111"/>
          <w:sz w:val="22"/>
          <w:u w:val="single"/>
        </w:rPr>
        <w:t xml:space="preserve"> and delivery drones pose a </w:t>
      </w:r>
      <w:r>
        <w:rPr>
          <w:b w:val="0"/>
          <w:i w:val="0"/>
          <w:smallCaps w:val="0"/>
          <w:strike w:val="0"/>
          <w:color w:val="111111"/>
          <w:sz w:val="22"/>
          <w:highlight w:val="cyan"/>
          <w:u w:val="single"/>
        </w:rPr>
        <w:t xml:space="preserve">threat </w:t>
      </w:r>
      <w:r>
        <w:rPr>
          <w:b w:val="0"/>
          <w:i w:val="0"/>
          <w:smallCaps w:val="0"/>
          <w:strike w:val="0"/>
          <w:color w:val="111111"/>
          <w:sz w:val="22"/>
          <w:u w:val="single"/>
        </w:rPr>
        <w:t xml:space="preserve">to </w:t>
      </w:r>
      <w:r>
        <w:rPr>
          <w:b w:val="0"/>
          <w:i w:val="0"/>
          <w:smallCaps w:val="0"/>
          <w:strike w:val="0"/>
          <w:color w:val="111111"/>
          <w:sz w:val="22"/>
          <w:highlight w:val="cyan"/>
          <w:u w:val="single"/>
        </w:rPr>
        <w:t>animals</w:t>
      </w:r>
      <w:r>
        <w:rPr>
          <w:b w:val="0"/>
          <w:i w:val="0"/>
          <w:smallCaps w:val="0"/>
          <w:strike w:val="0"/>
          <w:color w:val="111111"/>
          <w:sz w:val="22"/>
          <w:u w:val="single"/>
        </w:rPr>
        <w:t xml:space="preserve"> </w:t>
      </w:r>
      <w:r>
        <w:rPr>
          <w:b w:val="0"/>
          <w:i w:val="0"/>
          <w:smallCaps w:val="0"/>
          <w:strike w:val="0"/>
          <w:color w:val="111111"/>
          <w:sz w:val="22"/>
          <w:highlight w:val="cyan"/>
          <w:u w:val="single"/>
        </w:rPr>
        <w:t>and</w:t>
      </w:r>
      <w:r>
        <w:rPr>
          <w:b w:val="0"/>
          <w:i w:val="0"/>
          <w:smallCaps w:val="0"/>
          <w:strike w:val="0"/>
          <w:color w:val="111111"/>
          <w:sz w:val="22"/>
          <w:u w:val="single"/>
        </w:rPr>
        <w:t xml:space="preserve"> natural </w:t>
      </w:r>
      <w:r>
        <w:rPr>
          <w:b w:val="0"/>
          <w:i w:val="0"/>
          <w:smallCaps w:val="0"/>
          <w:strike w:val="0"/>
          <w:color w:val="111111"/>
          <w:sz w:val="22"/>
          <w:highlight w:val="cyan"/>
          <w:u w:val="single"/>
        </w:rPr>
        <w:t>environments</w:t>
      </w:r>
      <w:r>
        <w:rPr>
          <w:b w:val="0"/>
          <w:i w:val="0"/>
          <w:smallCaps w:val="0"/>
          <w:strike w:val="0"/>
          <w:color w:val="111111"/>
          <w:sz w:val="22"/>
          <w:u w:val="single"/>
        </w:rPr>
        <w:t>.</w:t>
      </w:r>
      <w:r>
        <w:rPr>
          <w:b w:val="0"/>
          <w:i w:val="0"/>
          <w:smallCaps w:val="0"/>
          <w:strike w:val="0"/>
          <w:color w:val="111111"/>
          <w:sz w:val="22"/>
          <w:u w:val="none"/>
        </w:rPr>
        <w:t xml:space="preserve"> Automation fuelled by </w:t>
      </w:r>
      <w:r>
        <w:rPr>
          <w:b w:val="0"/>
          <w:i w:val="0"/>
          <w:smallCaps w:val="0"/>
          <w:strike w:val="0"/>
          <w:color w:val="111111"/>
          <w:sz w:val="22"/>
          <w:highlight w:val="cyan"/>
          <w:u w:val="single"/>
        </w:rPr>
        <w:t>AI may result in</w:t>
      </w:r>
      <w:r>
        <w:rPr>
          <w:b w:val="0"/>
          <w:i w:val="0"/>
          <w:smallCaps w:val="0"/>
          <w:strike w:val="0"/>
          <w:color w:val="111111"/>
          <w:sz w:val="22"/>
          <w:u w:val="single"/>
        </w:rPr>
        <w:t xml:space="preserve"> greater consumption as well as </w:t>
      </w:r>
      <w:r>
        <w:rPr>
          <w:b w:val="0"/>
          <w:i w:val="0"/>
          <w:smallCaps w:val="0"/>
          <w:strike w:val="0"/>
          <w:color w:val="111111"/>
          <w:sz w:val="22"/>
          <w:highlight w:val="cyan"/>
          <w:u w:val="single"/>
        </w:rPr>
        <w:t>increasing waste in</w:t>
      </w:r>
      <w:r>
        <w:rPr>
          <w:b w:val="0"/>
          <w:i w:val="0"/>
          <w:smallCaps w:val="0"/>
          <w:strike w:val="0"/>
          <w:color w:val="111111"/>
          <w:sz w:val="22"/>
          <w:u w:val="single"/>
        </w:rPr>
        <w:t xml:space="preserve"> certain </w:t>
      </w:r>
      <w:r>
        <w:rPr>
          <w:b w:val="0"/>
          <w:i w:val="0"/>
          <w:smallCaps w:val="0"/>
          <w:strike w:val="0"/>
          <w:color w:val="111111"/>
          <w:sz w:val="22"/>
          <w:highlight w:val="cyan"/>
          <w:u w:val="single"/>
        </w:rPr>
        <w:t>sectors,</w:t>
      </w:r>
      <w:r>
        <w:rPr>
          <w:b w:val="0"/>
          <w:i w:val="0"/>
          <w:smallCaps w:val="0"/>
          <w:strike w:val="0"/>
          <w:color w:val="111111"/>
          <w:sz w:val="22"/>
          <w:u w:val="single"/>
        </w:rPr>
        <w:t xml:space="preserve"> such as the e-commerce industry,</w:t>
      </w:r>
      <w:r>
        <w:rPr>
          <w:b w:val="0"/>
          <w:i w:val="0"/>
          <w:smallCaps w:val="0"/>
          <w:strike w:val="0"/>
          <w:color w:val="111111"/>
          <w:sz w:val="22"/>
          <w:u w:val="none"/>
        </w:rPr>
        <w:t xml:space="preserve"> which has normalised the rapid and frequent delivery of goods. </w:t>
      </w:r>
    </w:p>
    <w:p>
      <w:pPr>
        <w:spacing w:after="60"/>
      </w:pPr>
      <w:r>
        <w:rPr>
          <w:b w:val="0"/>
          <w:i w:val="0"/>
          <w:smallCaps w:val="0"/>
          <w:strike w:val="0"/>
          <w:color w:val="111111"/>
          <w:sz w:val="22"/>
          <w:u w:val="single"/>
        </w:rPr>
        <w:t xml:space="preserve">The rising use of </w:t>
      </w:r>
      <w:r>
        <w:rPr>
          <w:b w:val="0"/>
          <w:i w:val="0"/>
          <w:smallCaps w:val="0"/>
          <w:strike w:val="0"/>
          <w:color w:val="111111"/>
          <w:sz w:val="22"/>
          <w:highlight w:val="cyan"/>
          <w:u w:val="single"/>
        </w:rPr>
        <w:t>AI in ag</w:t>
      </w:r>
      <w:r>
        <w:rPr>
          <w:b w:val="0"/>
          <w:i w:val="0"/>
          <w:smallCaps w:val="0"/>
          <w:strike w:val="0"/>
          <w:color w:val="111111"/>
          <w:sz w:val="22"/>
          <w:u w:val="single"/>
        </w:rPr>
        <w:t xml:space="preserve">riculture </w:t>
      </w:r>
      <w:r>
        <w:rPr>
          <w:b w:val="0"/>
          <w:i w:val="0"/>
          <w:smallCaps w:val="0"/>
          <w:strike w:val="0"/>
          <w:color w:val="111111"/>
          <w:sz w:val="22"/>
          <w:highlight w:val="cyan"/>
          <w:u w:val="single"/>
        </w:rPr>
        <w:t>could result in</w:t>
      </w:r>
      <w:r>
        <w:rPr>
          <w:b w:val="0"/>
          <w:i w:val="0"/>
          <w:smallCaps w:val="0"/>
          <w:strike w:val="0"/>
          <w:color w:val="111111"/>
          <w:sz w:val="22"/>
          <w:u w:val="single"/>
        </w:rPr>
        <w:t xml:space="preserve"> the </w:t>
      </w:r>
      <w:r>
        <w:rPr>
          <w:b w:val="0"/>
          <w:i w:val="0"/>
          <w:smallCaps w:val="0"/>
          <w:strike w:val="0"/>
          <w:color w:val="111111"/>
          <w:sz w:val="22"/>
          <w:highlight w:val="cyan"/>
          <w:u w:val="single"/>
        </w:rPr>
        <w:t>overuse of pesticides</w:t>
      </w:r>
      <w:r>
        <w:rPr>
          <w:b w:val="0"/>
          <w:i w:val="0"/>
          <w:smallCaps w:val="0"/>
          <w:strike w:val="0"/>
          <w:color w:val="111111"/>
          <w:sz w:val="22"/>
          <w:u w:val="single"/>
        </w:rPr>
        <w:t xml:space="preserve"> and fertilisers, contaminating the soil and water, and </w:t>
      </w:r>
      <w:r>
        <w:rPr>
          <w:b w:val="0"/>
          <w:i w:val="0"/>
          <w:smallCaps w:val="0"/>
          <w:strike w:val="0"/>
          <w:color w:val="111111"/>
          <w:sz w:val="22"/>
          <w:highlight w:val="cyan"/>
          <w:u w:val="single"/>
        </w:rPr>
        <w:t>harming biodiversity</w:t>
      </w:r>
      <w:r>
        <w:rPr>
          <w:b w:val="0"/>
          <w:i w:val="0"/>
          <w:smallCaps w:val="0"/>
          <w:strike w:val="0"/>
          <w:color w:val="111111"/>
          <w:sz w:val="22"/>
          <w:u w:val="single"/>
        </w:rPr>
        <w:t>.</w:t>
      </w:r>
      <w:r>
        <w:rPr>
          <w:b w:val="0"/>
          <w:i w:val="0"/>
          <w:smallCaps w:val="0"/>
          <w:strike w:val="0"/>
          <w:color w:val="111111"/>
          <w:sz w:val="22"/>
          <w:u w:val="none"/>
        </w:rPr>
        <w:t xml:space="preserve"> Implementing </w:t>
      </w:r>
      <w:r>
        <w:rPr>
          <w:b w:val="0"/>
          <w:i w:val="0"/>
          <w:smallCaps w:val="0"/>
          <w:strike w:val="0"/>
          <w:color w:val="111111"/>
          <w:sz w:val="22"/>
          <w:highlight w:val="cyan"/>
          <w:u w:val="single"/>
        </w:rPr>
        <w:t>AI</w:t>
      </w:r>
      <w:r>
        <w:rPr>
          <w:b w:val="0"/>
          <w:i w:val="0"/>
          <w:smallCaps w:val="0"/>
          <w:strike w:val="0"/>
          <w:color w:val="111111"/>
          <w:sz w:val="22"/>
          <w:u w:val="single"/>
        </w:rPr>
        <w:t xml:space="preserve"> </w:t>
      </w:r>
      <w:r>
        <w:rPr>
          <w:b w:val="0"/>
          <w:i w:val="0"/>
          <w:smallCaps w:val="0"/>
          <w:strike w:val="0"/>
          <w:color w:val="111111"/>
          <w:sz w:val="22"/>
          <w:u w:val="none"/>
        </w:rPr>
        <w:t xml:space="preserve">in agricultural practices to </w:t>
      </w:r>
      <w:r>
        <w:rPr>
          <w:b w:val="0"/>
          <w:i w:val="0"/>
          <w:smallCaps w:val="0"/>
          <w:strike w:val="0"/>
          <w:color w:val="111111"/>
          <w:sz w:val="22"/>
          <w:highlight w:val="cyan"/>
          <w:u w:val="none"/>
        </w:rPr>
        <w:t>increase yields</w:t>
      </w:r>
      <w:r>
        <w:rPr>
          <w:b w:val="0"/>
          <w:i w:val="0"/>
          <w:smallCaps w:val="0"/>
          <w:strike w:val="0"/>
          <w:color w:val="111111"/>
          <w:sz w:val="22"/>
          <w:u w:val="none"/>
        </w:rPr>
        <w:t xml:space="preserve"> </w:t>
      </w:r>
      <w:r>
        <w:rPr>
          <w:b w:val="0"/>
          <w:i w:val="0"/>
          <w:smallCaps w:val="0"/>
          <w:strike w:val="0"/>
          <w:color w:val="111111"/>
          <w:sz w:val="22"/>
          <w:highlight w:val="cyan"/>
          <w:u w:val="none"/>
        </w:rPr>
        <w:t xml:space="preserve">at the </w:t>
      </w:r>
      <w:r>
        <w:rPr>
          <w:b w:val="0"/>
          <w:i w:val="0"/>
          <w:smallCaps w:val="0"/>
          <w:strike w:val="0"/>
          <w:color w:val="111111"/>
          <w:sz w:val="22"/>
          <w:highlight w:val="cyan"/>
          <w:u w:val="single"/>
        </w:rPr>
        <w:t>expense</w:t>
      </w:r>
      <w:r>
        <w:rPr>
          <w:b w:val="0"/>
          <w:i w:val="0"/>
          <w:smallCaps w:val="0"/>
          <w:strike w:val="0"/>
          <w:color w:val="111111"/>
          <w:sz w:val="22"/>
          <w:u w:val="single"/>
        </w:rPr>
        <w:t xml:space="preserve"> </w:t>
      </w:r>
      <w:r>
        <w:rPr>
          <w:b w:val="0"/>
          <w:i w:val="0"/>
          <w:smallCaps w:val="0"/>
          <w:strike w:val="0"/>
          <w:color w:val="111111"/>
          <w:sz w:val="22"/>
          <w:highlight w:val="cyan"/>
          <w:u w:val="single"/>
        </w:rPr>
        <w:t>of</w:t>
      </w:r>
      <w:r>
        <w:rPr>
          <w:b w:val="0"/>
          <w:i w:val="0"/>
          <w:smallCaps w:val="0"/>
          <w:strike w:val="0"/>
          <w:color w:val="111111"/>
          <w:sz w:val="22"/>
          <w:u w:val="single"/>
        </w:rPr>
        <w:t xml:space="preserve"> maintaining </w:t>
      </w:r>
      <w:r>
        <w:rPr>
          <w:b w:val="0"/>
          <w:i w:val="0"/>
          <w:smallCaps w:val="0"/>
          <w:strike w:val="0"/>
          <w:color w:val="111111"/>
          <w:sz w:val="22"/>
          <w:highlight w:val="cyan"/>
          <w:u w:val="single"/>
        </w:rPr>
        <w:t>eco</w:t>
      </w:r>
      <w:r>
        <w:rPr>
          <w:b w:val="0"/>
          <w:i w:val="0"/>
          <w:smallCaps w:val="0"/>
          <w:strike w:val="0"/>
          <w:color w:val="111111"/>
          <w:sz w:val="22"/>
          <w:u w:val="single"/>
        </w:rPr>
        <w:t xml:space="preserve">system </w:t>
      </w:r>
      <w:r>
        <w:rPr>
          <w:b w:val="0"/>
          <w:i w:val="0"/>
          <w:smallCaps w:val="0"/>
          <w:strike w:val="0"/>
          <w:color w:val="111111"/>
          <w:sz w:val="22"/>
          <w:highlight w:val="cyan"/>
          <w:u w:val="single"/>
        </w:rPr>
        <w:t>health</w:t>
      </w:r>
      <w:r>
        <w:rPr>
          <w:b w:val="0"/>
          <w:i w:val="0"/>
          <w:smallCaps w:val="0"/>
          <w:strike w:val="0"/>
          <w:color w:val="111111"/>
          <w:sz w:val="22"/>
          <w:u w:val="single"/>
        </w:rPr>
        <w:t xml:space="preserve"> could lead to </w:t>
      </w:r>
      <w:r>
        <w:rPr>
          <w:b w:val="0"/>
          <w:i w:val="0"/>
          <w:smallCaps w:val="0"/>
          <w:strike w:val="0"/>
          <w:color w:val="111111"/>
          <w:sz w:val="22"/>
          <w:u w:val="single"/>
        </w:rPr>
        <w:t>monocultures</w:t>
      </w:r>
      <w:r>
        <w:rPr>
          <w:b w:val="0"/>
          <w:i w:val="0"/>
          <w:smallCaps w:val="0"/>
          <w:strike w:val="0"/>
          <w:color w:val="111111"/>
          <w:sz w:val="22"/>
          <w:highlight w:val="cyan"/>
          <w:u w:val="single"/>
        </w:rPr>
        <w:t xml:space="preserve"> and biodiversity loss.</w:t>
      </w:r>
      <w:r>
        <w:rPr>
          <w:b w:val="0"/>
          <w:i w:val="0"/>
          <w:smallCaps w:val="0"/>
          <w:strike w:val="0"/>
          <w:color w:val="111111"/>
          <w:sz w:val="22"/>
          <w:u w:val="none"/>
        </w:rPr>
        <w:t xml:space="preserve"> </w:t>
      </w:r>
    </w:p>
    <w:p>
      <w:pPr>
        <w:spacing w:after="60"/>
      </w:pPr>
      <w:r>
        <w:rPr>
          <w:b w:val="0"/>
          <w:i w:val="0"/>
          <w:smallCaps w:val="0"/>
          <w:strike w:val="0"/>
          <w:color w:val="111111"/>
          <w:sz w:val="22"/>
          <w:u w:val="none"/>
        </w:rPr>
        <w:t xml:space="preserve">Using AI for environmental management also raises ethical questions. Decisions made by AI systems could be biased if they were presented with inaccurate or incomplete data. For instance, if an AI system received instructions to value economic growth over environmental protection, </w:t>
      </w:r>
      <w:r>
        <w:rPr>
          <w:b w:val="0"/>
          <w:i w:val="0"/>
          <w:smallCaps w:val="0"/>
          <w:strike w:val="0"/>
          <w:color w:val="111111"/>
          <w:sz w:val="22"/>
          <w:u w:val="single"/>
        </w:rPr>
        <w:t>it might choose to put short-term financial gain ahead of environmental sustainability.</w:t>
      </w:r>
    </w:p>
    <w:p>
      <w:pPr>
        <w:spacing w:after="60"/>
      </w:pPr>
      <w:r>
        <w:rPr>
          <w:b w:val="0"/>
          <w:i w:val="0"/>
          <w:smallCaps w:val="0"/>
          <w:strike w:val="0"/>
          <w:color w:val="111111"/>
          <w:sz w:val="22"/>
          <w:u w:val="none"/>
        </w:rPr>
        <w:t>People can build sustainable practises and make educated decisions by taking into account the potential environmental effects of AI adoption. AI’s advantages must be balanced with protecting our natural ecosystems in order for technology and nature to coexist.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