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innovation leads to green alternatives – mitigating climate change</w:t>
      </w:r>
    </w:p>
    <w:p>
      <w:pPr>
        <w:spacing w:after="80"/>
      </w:pPr>
      <w:r>
        <w:rPr>
          <w:b w:val="0"/>
          <w:i w:val="0"/>
          <w:smallCaps w:val="0"/>
          <w:strike w:val="0"/>
          <w:u w:val="none"/>
        </w:rPr>
        <w:t xml:space="preserve">Dana </w:t>
      </w:r>
      <w:r>
        <w:rPr>
          <w:b/>
          <w:i w:val="0"/>
          <w:smallCaps w:val="0"/>
          <w:strike w:val="0"/>
          <w:sz w:val="26"/>
          <w:u w:val="none"/>
        </w:rPr>
        <w:t>Colson</w:t>
      </w:r>
      <w:r>
        <w:rPr>
          <w:b w:val="0"/>
          <w:i w:val="0"/>
          <w:smallCaps w:val="0"/>
          <w:strike w:val="0"/>
          <w:sz w:val="26"/>
          <w:u w:val="none"/>
        </w:rPr>
        <w:t xml:space="preserve"> </w:t>
      </w:r>
      <w:r>
        <w:rPr>
          <w:b/>
          <w:i w:val="0"/>
          <w:smallCaps w:val="0"/>
          <w:strike w:val="0"/>
          <w:sz w:val="26"/>
          <w:u w:val="none"/>
        </w:rPr>
        <w:t>’24</w:t>
      </w:r>
      <w:r>
        <w:rPr>
          <w:b w:val="0"/>
          <w:i w:val="0"/>
          <w:smallCaps w:val="0"/>
          <w:strike w:val="0"/>
          <w:sz w:val="26"/>
          <w:u w:val="none"/>
        </w:rPr>
        <w:t xml:space="preserve">, </w:t>
      </w:r>
      <w:r>
        <w:rPr>
          <w:b w:val="0"/>
          <w:i w:val="0"/>
          <w:smallCaps w:val="0"/>
          <w:strike w:val="0"/>
          <w:u w:val="none"/>
        </w:rPr>
        <w:t>research and data analyst in investing and sustainability, “</w:t>
      </w:r>
      <w:r>
        <w:rPr>
          <w:b w:val="0"/>
          <w:i w:val="0"/>
          <w:smallCaps w:val="0"/>
          <w:strike w:val="0"/>
          <w:u w:val="none"/>
        </w:rPr>
        <w:t>Green Tech: Bridging the Gap Between Innovation and Sustainability</w:t>
      </w:r>
      <w:r>
        <w:rPr>
          <w:b w:val="0"/>
          <w:i w:val="0"/>
          <w:smallCaps w:val="0"/>
          <w:strike w:val="0"/>
          <w:u w:val="none"/>
        </w:rPr>
        <w:t xml:space="preserve">,” Transformation, 01/04/2024, </w:t>
      </w:r>
      <w:r>
        <w:rPr>
          <w:b w:val="0"/>
          <w:i w:val="0"/>
          <w:smallCaps w:val="0"/>
          <w:strike w:val="0"/>
          <w:u w:val="none"/>
        </w:rPr>
        <w:t xml:space="preserve">, Accessed 07/18/2024 by NT-SH </w:t>
      </w:r>
    </w:p>
    <w:p>
      <w:pPr>
        <w:spacing w:after="60"/>
      </w:pPr>
      <w:r>
        <w:rPr>
          <w:b w:val="0"/>
          <w:i w:val="0"/>
          <w:smallCaps w:val="0"/>
          <w:strike w:val="0"/>
          <w:u w:val="none"/>
        </w:rPr>
        <w:t>Technology has brought the world into the future with a wealth of products and services that have, inadvertently, left a consequential mark on the planet. The paradox that exists pertains to the fact that some of these innovations, while enhancing life, have caused significant harm to our natural resources, leading to negative environmental impacts. This has been particularly true in the United States, where dependency on fossil fuels continues to drive economic development but at a high environmental cost.</w:t>
      </w:r>
    </w:p>
    <w:p>
      <w:pPr>
        <w:spacing w:after="60"/>
      </w:pPr>
      <w:r>
        <w:rPr>
          <w:b w:val="0"/>
          <w:i w:val="0"/>
          <w:smallCaps w:val="0"/>
          <w:strike w:val="0"/>
          <w:u w:val="none"/>
        </w:rPr>
        <w:t xml:space="preserve">However, the tide is turning, and increasingly </w:t>
      </w:r>
      <w:r>
        <w:rPr>
          <w:b w:val="0"/>
          <w:i w:val="0"/>
          <w:smallCaps w:val="0"/>
          <w:strike w:val="0"/>
          <w:highlight w:val="cyan"/>
          <w:u w:val="single"/>
        </w:rPr>
        <w:t>there is</w:t>
      </w:r>
      <w:r>
        <w:rPr>
          <w:b w:val="0"/>
          <w:i w:val="0"/>
          <w:smallCaps w:val="0"/>
          <w:strike w:val="0"/>
          <w:u w:val="single"/>
        </w:rPr>
        <w:t xml:space="preserve"> a</w:t>
      </w:r>
      <w:r>
        <w:rPr>
          <w:b w:val="0"/>
          <w:i w:val="0"/>
          <w:smallCaps w:val="0"/>
          <w:strike w:val="0"/>
          <w:highlight w:val="cyan"/>
          <w:u w:val="single"/>
        </w:rPr>
        <w:t xml:space="preserve"> global shift to</w:t>
      </w:r>
      <w:r>
        <w:rPr>
          <w:b w:val="0"/>
          <w:i w:val="0"/>
          <w:smallCaps w:val="0"/>
          <w:strike w:val="0"/>
          <w:u w:val="single"/>
        </w:rPr>
        <w:t xml:space="preserve"> reconsider business models, </w:t>
      </w:r>
      <w:r>
        <w:rPr>
          <w:b w:val="0"/>
          <w:i w:val="0"/>
          <w:smallCaps w:val="0"/>
          <w:strike w:val="0"/>
          <w:highlight w:val="cyan"/>
          <w:u w:val="single"/>
        </w:rPr>
        <w:t>focus</w:t>
      </w:r>
      <w:r>
        <w:rPr>
          <w:b w:val="0"/>
          <w:i w:val="0"/>
          <w:smallCaps w:val="0"/>
          <w:strike w:val="0"/>
          <w:u w:val="single"/>
        </w:rPr>
        <w:t xml:space="preserve"> </w:t>
      </w:r>
      <w:r>
        <w:rPr>
          <w:b w:val="0"/>
          <w:i w:val="0"/>
          <w:smallCaps w:val="0"/>
          <w:strike w:val="0"/>
          <w:u w:val="single"/>
        </w:rPr>
        <w:t xml:space="preserve">more </w:t>
      </w:r>
      <w:r>
        <w:rPr>
          <w:b w:val="0"/>
          <w:i w:val="0"/>
          <w:smallCaps w:val="0"/>
          <w:strike w:val="0"/>
          <w:highlight w:val="cyan"/>
          <w:u w:val="single"/>
        </w:rPr>
        <w:t xml:space="preserve">on </w:t>
      </w:r>
      <w:r>
        <w:rPr>
          <w:b w:val="0"/>
          <w:i w:val="0"/>
          <w:smallCaps w:val="0"/>
          <w:strike w:val="0"/>
          <w:u w:val="single"/>
        </w:rPr>
        <w:t>sustainability, and</w:t>
      </w:r>
      <w:r>
        <w:rPr>
          <w:b w:val="0"/>
          <w:i w:val="0"/>
          <w:smallCaps w:val="0"/>
          <w:strike w:val="0"/>
          <w:u w:val="single"/>
        </w:rPr>
        <w:t xml:space="preserve"> bridge the gap between </w:t>
      </w:r>
      <w:r>
        <w:rPr>
          <w:b w:val="0"/>
          <w:i w:val="0"/>
          <w:smallCaps w:val="0"/>
          <w:strike w:val="0"/>
          <w:highlight w:val="cyan"/>
          <w:u w:val="single"/>
        </w:rPr>
        <w:t>tech innovation</w:t>
      </w:r>
      <w:r>
        <w:rPr>
          <w:b w:val="0"/>
          <w:i w:val="0"/>
          <w:smallCaps w:val="0"/>
          <w:strike w:val="0"/>
          <w:u w:val="single"/>
        </w:rPr>
        <w:t xml:space="preserve"> </w:t>
      </w:r>
      <w:r>
        <w:rPr>
          <w:b w:val="0"/>
          <w:i w:val="0"/>
          <w:smallCaps w:val="0"/>
          <w:strike w:val="0"/>
          <w:highlight w:val="cyan"/>
          <w:u w:val="single"/>
        </w:rPr>
        <w:t>and environmental</w:t>
      </w:r>
      <w:r>
        <w:rPr>
          <w:b w:val="0"/>
          <w:i w:val="0"/>
          <w:smallCaps w:val="0"/>
          <w:strike w:val="0"/>
          <w:u w:val="single"/>
        </w:rPr>
        <w:t xml:space="preserve"> </w:t>
      </w:r>
      <w:r>
        <w:rPr>
          <w:b w:val="0"/>
          <w:i w:val="0"/>
          <w:smallCaps w:val="0"/>
          <w:strike w:val="0"/>
          <w:highlight w:val="cyan"/>
          <w:u w:val="single"/>
        </w:rPr>
        <w:t>responsibility.</w:t>
      </w:r>
      <w:r>
        <w:rPr>
          <w:b w:val="0"/>
          <w:i w:val="0"/>
          <w:smallCaps w:val="0"/>
          <w:strike w:val="0"/>
          <w:u w:val="none"/>
        </w:rPr>
        <w:t xml:space="preserve"> At the heart of this transformation lies sustainable innovation and emerging technologies, particularly </w:t>
      </w:r>
      <w:r>
        <w:rPr>
          <w:b w:val="0"/>
          <w:i w:val="0"/>
          <w:smallCaps w:val="0"/>
          <w:strike w:val="0"/>
          <w:u w:val="none"/>
        </w:rPr>
        <w:t xml:space="preserve">artificial intelligence (AI). </w:t>
      </w:r>
    </w:p>
    <w:p>
      <w:pPr>
        <w:spacing w:after="60"/>
      </w:pPr>
      <w:r>
        <w:rPr>
          <w:b w:val="0"/>
          <w:i w:val="0"/>
          <w:smallCaps w:val="0"/>
          <w:strike w:val="0"/>
          <w:highlight w:val="cyan"/>
          <w:u w:val="single"/>
        </w:rPr>
        <w:t>AI can aid in</w:t>
      </w:r>
      <w:r>
        <w:rPr>
          <w:b w:val="0"/>
          <w:i w:val="0"/>
          <w:smallCaps w:val="0"/>
          <w:strike w:val="0"/>
          <w:u w:val="single"/>
        </w:rPr>
        <w:t xml:space="preserve"> driving </w:t>
      </w:r>
      <w:r>
        <w:rPr>
          <w:b w:val="0"/>
          <w:i w:val="0"/>
          <w:smallCaps w:val="0"/>
          <w:strike w:val="0"/>
          <w:highlight w:val="cyan"/>
          <w:u w:val="single"/>
        </w:rPr>
        <w:t>energy efficiency</w:t>
      </w:r>
      <w:r>
        <w:rPr>
          <w:b w:val="0"/>
          <w:i w:val="0"/>
          <w:smallCaps w:val="0"/>
          <w:strike w:val="0"/>
          <w:u w:val="single"/>
        </w:rPr>
        <w:t xml:space="preserve">, enabling real-time monitoring </w:t>
      </w:r>
      <w:r>
        <w:rPr>
          <w:b w:val="0"/>
          <w:i w:val="0"/>
          <w:smallCaps w:val="0"/>
          <w:strike w:val="0"/>
          <w:u w:val="single"/>
        </w:rPr>
        <w:t>and</w:t>
      </w:r>
      <w:r>
        <w:rPr>
          <w:b w:val="0"/>
          <w:i w:val="0"/>
          <w:smallCaps w:val="0"/>
          <w:strike w:val="0"/>
          <w:u w:val="single"/>
        </w:rPr>
        <w:t xml:space="preserve"> analysis of </w:t>
      </w:r>
      <w:r>
        <w:rPr>
          <w:b w:val="0"/>
          <w:i w:val="0"/>
          <w:smallCaps w:val="0"/>
          <w:strike w:val="0"/>
          <w:u w:val="single"/>
        </w:rPr>
        <w:t>power</w:t>
      </w:r>
      <w:r>
        <w:rPr>
          <w:b w:val="0"/>
          <w:i w:val="0"/>
          <w:smallCaps w:val="0"/>
          <w:strike w:val="0"/>
          <w:u w:val="single"/>
        </w:rPr>
        <w:t xml:space="preserve"> </w:t>
      </w:r>
      <w:r>
        <w:rPr>
          <w:b w:val="0"/>
          <w:i w:val="0"/>
          <w:smallCaps w:val="0"/>
          <w:strike w:val="0"/>
          <w:u w:val="single"/>
        </w:rPr>
        <w:t>consumption.</w:t>
      </w:r>
      <w:r>
        <w:rPr>
          <w:b w:val="0"/>
          <w:i w:val="0"/>
          <w:smallCaps w:val="0"/>
          <w:strike w:val="0"/>
          <w:u w:val="none"/>
        </w:rPr>
        <w:t xml:space="preserve"> </w:t>
      </w:r>
      <w:r>
        <w:rPr>
          <w:b w:val="0"/>
          <w:i w:val="0"/>
          <w:smallCaps w:val="0"/>
          <w:strike w:val="0"/>
          <w:u w:val="single"/>
        </w:rPr>
        <w:t xml:space="preserve">This emerging technology can assist in developing </w:t>
      </w:r>
      <w:r>
        <w:rPr>
          <w:b w:val="0"/>
          <w:i w:val="0"/>
          <w:smallCaps w:val="0"/>
          <w:strike w:val="0"/>
          <w:highlight w:val="cyan"/>
          <w:u w:val="single"/>
        </w:rPr>
        <w:t>more</w:t>
      </w:r>
      <w:r>
        <w:rPr>
          <w:b w:val="0"/>
          <w:i w:val="0"/>
          <w:smallCaps w:val="0"/>
          <w:strike w:val="0"/>
          <w:u w:val="single"/>
        </w:rPr>
        <w:t xml:space="preserve"> sophisticated and </w:t>
      </w:r>
      <w:r>
        <w:rPr>
          <w:b w:val="0"/>
          <w:i w:val="0"/>
          <w:smallCaps w:val="0"/>
          <w:strike w:val="0"/>
          <w:highlight w:val="cyan"/>
          <w:u w:val="single"/>
        </w:rPr>
        <w:t>efficient</w:t>
      </w:r>
      <w:r>
        <w:rPr>
          <w:b w:val="0"/>
          <w:i w:val="0"/>
          <w:smallCaps w:val="0"/>
          <w:strike w:val="0"/>
          <w:u w:val="single"/>
        </w:rPr>
        <w:t xml:space="preserve"> </w:t>
      </w:r>
      <w:r>
        <w:rPr>
          <w:b w:val="0"/>
          <w:i w:val="0"/>
          <w:smallCaps w:val="0"/>
          <w:strike w:val="0"/>
          <w:u w:val="single"/>
        </w:rPr>
        <w:t>energy</w:t>
      </w:r>
      <w:r>
        <w:rPr>
          <w:b w:val="0"/>
          <w:i w:val="0"/>
          <w:smallCaps w:val="0"/>
          <w:strike w:val="0"/>
          <w:highlight w:val="cyan"/>
          <w:u w:val="single"/>
        </w:rPr>
        <w:t xml:space="preserve"> grids</w:t>
      </w:r>
      <w:r>
        <w:rPr>
          <w:b w:val="0"/>
          <w:i w:val="0"/>
          <w:smallCaps w:val="0"/>
          <w:strike w:val="0"/>
          <w:u w:val="single"/>
        </w:rPr>
        <w:t xml:space="preserve">, </w:t>
      </w:r>
      <w:r>
        <w:rPr>
          <w:b w:val="0"/>
          <w:i w:val="0"/>
          <w:smallCaps w:val="0"/>
          <w:strike w:val="0"/>
          <w:highlight w:val="cyan"/>
          <w:u w:val="single"/>
        </w:rPr>
        <w:t>reducing</w:t>
      </w:r>
      <w:r>
        <w:rPr>
          <w:b w:val="0"/>
          <w:i w:val="0"/>
          <w:smallCaps w:val="0"/>
          <w:strike w:val="0"/>
          <w:u w:val="single"/>
        </w:rPr>
        <w:t xml:space="preserve"> overall dependency on </w:t>
      </w:r>
      <w:r>
        <w:rPr>
          <w:b w:val="0"/>
          <w:i w:val="0"/>
          <w:smallCaps w:val="0"/>
          <w:strike w:val="0"/>
          <w:highlight w:val="cyan"/>
          <w:u w:val="single"/>
        </w:rPr>
        <w:t>fossil fuels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facilitating </w:t>
      </w:r>
      <w:r>
        <w:rPr>
          <w:b w:val="0"/>
          <w:i w:val="0"/>
          <w:smallCaps w:val="0"/>
          <w:strike w:val="0"/>
          <w:u w:val="single"/>
        </w:rPr>
        <w:t xml:space="preserve">a </w:t>
      </w:r>
      <w:r>
        <w:rPr>
          <w:b w:val="0"/>
          <w:i w:val="0"/>
          <w:smallCaps w:val="0"/>
          <w:strike w:val="0"/>
          <w:highlight w:val="cyan"/>
          <w:u w:val="single"/>
        </w:rPr>
        <w:t>transition towards greener</w:t>
      </w:r>
      <w:r>
        <w:rPr>
          <w:b w:val="0"/>
          <w:i w:val="0"/>
          <w:smallCaps w:val="0"/>
          <w:strike w:val="0"/>
          <w:u w:val="single"/>
        </w:rPr>
        <w:t xml:space="preserve"> </w:t>
      </w:r>
      <w:r>
        <w:rPr>
          <w:b w:val="0"/>
          <w:i w:val="0"/>
          <w:smallCaps w:val="0"/>
          <w:strike w:val="0"/>
          <w:highlight w:val="cyan"/>
          <w:u w:val="single"/>
        </w:rPr>
        <w:t>alternatives</w:t>
      </w:r>
      <w:r>
        <w:rPr>
          <w:b w:val="0"/>
          <w:i w:val="0"/>
          <w:smallCaps w:val="0"/>
          <w:strike w:val="0"/>
          <w:u w:val="single"/>
        </w:rPr>
        <w:t>.</w:t>
      </w:r>
      <w:r>
        <w:rPr>
          <w:b w:val="0"/>
          <w:i w:val="0"/>
          <w:smallCaps w:val="0"/>
          <w:strike w:val="0"/>
          <w:u w:val="none"/>
        </w:rPr>
        <w:t xml:space="preserve"> AI and other advanced technologies can also be leveraged to optimize the use of various resources, thereby increasing productivity without imposing additional strain on our planet’s resources.</w:t>
      </w:r>
    </w:p>
    <w:p>
      <w:pPr>
        <w:spacing w:after="60"/>
      </w:pPr>
      <w:r>
        <w:rPr>
          <w:b w:val="0"/>
          <w:i w:val="0"/>
          <w:smallCaps w:val="0"/>
          <w:strike w:val="0"/>
          <w:u w:val="none"/>
        </w:rPr>
        <w:t xml:space="preserve">Furthermore, </w:t>
      </w:r>
      <w:r>
        <w:rPr>
          <w:b w:val="0"/>
          <w:i w:val="0"/>
          <w:smallCaps w:val="0"/>
          <w:strike w:val="0"/>
          <w:u w:val="single"/>
        </w:rPr>
        <w:t xml:space="preserve">such </w:t>
      </w:r>
      <w:r>
        <w:rPr>
          <w:b w:val="0"/>
          <w:i w:val="0"/>
          <w:smallCaps w:val="0"/>
          <w:strike w:val="0"/>
          <w:highlight w:val="cyan"/>
          <w:u w:val="single"/>
        </w:rPr>
        <w:t>sustainable innovation</w:t>
      </w:r>
      <w:r>
        <w:rPr>
          <w:b w:val="0"/>
          <w:i w:val="0"/>
          <w:smallCaps w:val="0"/>
          <w:strike w:val="0"/>
          <w:u w:val="single"/>
        </w:rPr>
        <w:t xml:space="preserve"> provides the opportunity to evolve traditional products and services, </w:t>
      </w:r>
      <w:r>
        <w:rPr>
          <w:b w:val="0"/>
          <w:i w:val="0"/>
          <w:smallCaps w:val="0"/>
          <w:strike w:val="0"/>
          <w:highlight w:val="cyan"/>
          <w:u w:val="single"/>
        </w:rPr>
        <w:t>shap</w:t>
      </w:r>
      <w:r>
        <w:rPr>
          <w:b w:val="0"/>
          <w:i w:val="0"/>
          <w:smallCaps w:val="0"/>
          <w:strike w:val="0"/>
          <w:u w:val="single"/>
        </w:rPr>
        <w:t>ing</w:t>
      </w:r>
      <w:r>
        <w:rPr>
          <w:b w:val="0"/>
          <w:i w:val="0"/>
          <w:smallCaps w:val="0"/>
          <w:strike w:val="0"/>
          <w:u w:val="single"/>
        </w:rPr>
        <w:t xml:space="preserve"> </w:t>
      </w:r>
      <w:r>
        <w:rPr>
          <w:b w:val="0"/>
          <w:i w:val="0"/>
          <w:smallCaps w:val="0"/>
          <w:strike w:val="0"/>
          <w:highlight w:val="cyan"/>
          <w:u w:val="single"/>
        </w:rPr>
        <w:t>new business models</w:t>
      </w:r>
      <w:r>
        <w:rPr>
          <w:b w:val="0"/>
          <w:i w:val="0"/>
          <w:smallCaps w:val="0"/>
          <w:strike w:val="0"/>
          <w:u w:val="single"/>
        </w:rPr>
        <w:t>.</w:t>
      </w:r>
      <w:r>
        <w:rPr>
          <w:b w:val="0"/>
          <w:i w:val="0"/>
          <w:smallCaps w:val="0"/>
          <w:strike w:val="0"/>
          <w:u w:val="none"/>
        </w:rPr>
        <w:t xml:space="preserve"> These models can shift the paradigm</w:t>
      </w:r>
      <w:r>
        <w:rPr>
          <w:b w:val="0"/>
          <w:i w:val="0"/>
          <w:smallCaps w:val="0"/>
          <w:strike w:val="0"/>
          <w:u w:val="single"/>
        </w:rPr>
        <w:t xml:space="preserve"> from profit-centric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sustainability-centric,</w:t>
      </w:r>
      <w:r>
        <w:rPr>
          <w:b w:val="0"/>
          <w:i w:val="0"/>
          <w:smallCaps w:val="0"/>
          <w:strike w:val="0"/>
          <w:u w:val="single"/>
        </w:rPr>
        <w:t xml:space="preserve"> </w:t>
      </w:r>
      <w:r>
        <w:rPr>
          <w:b w:val="0"/>
          <w:i w:val="0"/>
          <w:smallCaps w:val="0"/>
          <w:strike w:val="0"/>
          <w:u w:val="none"/>
        </w:rPr>
        <w:t xml:space="preserve">prioritizing long-lasting positive impacts over short-term gains. </w:t>
      </w:r>
      <w:r>
        <w:rPr>
          <w:b w:val="0"/>
          <w:i w:val="0"/>
          <w:smallCaps w:val="0"/>
          <w:strike w:val="0"/>
          <w:u w:val="single"/>
        </w:rPr>
        <w:t xml:space="preserve">This shift in </w:t>
      </w:r>
      <w:r>
        <w:rPr>
          <w:b w:val="0"/>
          <w:i w:val="0"/>
          <w:smallCaps w:val="0"/>
          <w:strike w:val="0"/>
          <w:u w:val="single"/>
        </w:rPr>
        <w:t>perspective</w:t>
      </w:r>
      <w:r>
        <w:rPr>
          <w:b w:val="0"/>
          <w:i w:val="0"/>
          <w:smallCaps w:val="0"/>
          <w:strike w:val="0"/>
          <w:highlight w:val="cyan"/>
          <w:u w:val="single"/>
        </w:rPr>
        <w:t xml:space="preserve"> aligns with a</w:t>
      </w:r>
      <w:r>
        <w:rPr>
          <w:b w:val="0"/>
          <w:i w:val="0"/>
          <w:smallCaps w:val="0"/>
          <w:strike w:val="0"/>
          <w:u w:val="single"/>
        </w:rPr>
        <w:t xml:space="preserve">n increasing </w:t>
      </w:r>
      <w:r>
        <w:rPr>
          <w:b w:val="0"/>
          <w:i w:val="0"/>
          <w:smallCaps w:val="0"/>
          <w:strike w:val="0"/>
          <w:highlight w:val="cyan"/>
          <w:u w:val="single"/>
        </w:rPr>
        <w:t>call for businesses to</w:t>
      </w:r>
      <w:r>
        <w:rPr>
          <w:b w:val="0"/>
          <w:i w:val="0"/>
          <w:smallCaps w:val="0"/>
          <w:strike w:val="0"/>
          <w:u w:val="single"/>
        </w:rPr>
        <w:t xml:space="preserve"> not just contribute to economic development but also actively </w:t>
      </w:r>
      <w:r>
        <w:rPr>
          <w:b w:val="0"/>
          <w:i w:val="0"/>
          <w:smallCaps w:val="0"/>
          <w:strike w:val="0"/>
          <w:u w:val="single"/>
        </w:rPr>
        <w:t>play</w:t>
      </w:r>
      <w:r>
        <w:rPr>
          <w:b w:val="0"/>
          <w:i w:val="0"/>
          <w:smallCaps w:val="0"/>
          <w:strike w:val="0"/>
          <w:u w:val="single"/>
        </w:rPr>
        <w:t xml:space="preserve"> a role in </w:t>
      </w:r>
      <w:r>
        <w:rPr>
          <w:b w:val="0"/>
          <w:i w:val="0"/>
          <w:smallCaps w:val="0"/>
          <w:strike w:val="0"/>
          <w:highlight w:val="cyan"/>
          <w:u w:val="single"/>
        </w:rPr>
        <w:t>mitigat</w:t>
      </w:r>
      <w:r>
        <w:rPr>
          <w:b w:val="0"/>
          <w:i w:val="0"/>
          <w:smallCaps w:val="0"/>
          <w:strike w:val="0"/>
          <w:u w:val="single"/>
        </w:rPr>
        <w:t xml:space="preserve">ing the </w:t>
      </w:r>
      <w:r>
        <w:rPr>
          <w:b w:val="0"/>
          <w:i w:val="0"/>
          <w:smallCaps w:val="0"/>
          <w:strike w:val="0"/>
          <w:highlight w:val="cyan"/>
          <w:u w:val="single"/>
        </w:rPr>
        <w:t>damaging effects</w:t>
      </w:r>
      <w:r>
        <w:rPr>
          <w:b w:val="0"/>
          <w:i w:val="0"/>
          <w:smallCaps w:val="0"/>
          <w:strike w:val="0"/>
          <w:u w:val="single"/>
        </w:rPr>
        <w:t xml:space="preserve"> their activities have </w:t>
      </w:r>
      <w:r>
        <w:rPr>
          <w:b w:val="0"/>
          <w:i w:val="0"/>
          <w:smallCaps w:val="0"/>
          <w:strike w:val="0"/>
          <w:highlight w:val="cyan"/>
          <w:u w:val="single"/>
        </w:rPr>
        <w:t>on</w:t>
      </w:r>
      <w:r>
        <w:rPr>
          <w:b w:val="0"/>
          <w:i w:val="0"/>
          <w:smallCaps w:val="0"/>
          <w:strike w:val="0"/>
          <w:u w:val="single"/>
        </w:rPr>
        <w:t xml:space="preserve"> the </w:t>
      </w:r>
      <w:r>
        <w:rPr>
          <w:b w:val="0"/>
          <w:i w:val="0"/>
          <w:smallCaps w:val="0"/>
          <w:strike w:val="0"/>
          <w:highlight w:val="cyan"/>
          <w:u w:val="single"/>
        </w:rPr>
        <w:t>environment.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