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Autonomous robots </w:t>
      </w:r>
      <w:r>
        <w:rPr>
          <w:b/>
          <w:i w:val="0"/>
          <w:smallCaps w:val="0"/>
          <w:strike w:val="0"/>
          <w:sz w:val="26"/>
          <w:u w:val="single"/>
        </w:rPr>
        <w:t>threaten</w:t>
      </w:r>
      <w:r>
        <w:rPr>
          <w:b/>
          <w:i w:val="0"/>
          <w:smallCaps w:val="0"/>
          <w:strike w:val="0"/>
          <w:sz w:val="26"/>
          <w:u w:val="none"/>
        </w:rPr>
        <w:t xml:space="preserve"> humanity.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Roumate 24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u w:val="none"/>
        </w:rPr>
        <w:t xml:space="preserve">Fatima Roumate is a </w:t>
      </w:r>
      <w:r>
        <w:rPr>
          <w:b w:val="0"/>
          <w:i w:val="0"/>
          <w:smallCaps w:val="0"/>
          <w:strike w:val="0"/>
          <w:u w:val="none"/>
        </w:rPr>
        <w:t>Full Professor of International Public Law</w:t>
      </w:r>
      <w:r>
        <w:rPr>
          <w:b w:val="0"/>
          <w:i w:val="0"/>
          <w:smallCaps w:val="0"/>
          <w:strike w:val="0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none"/>
        </w:rPr>
        <w:t>Mohammed V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University</w:t>
      </w:r>
      <w:r>
        <w:rPr>
          <w:b w:val="0"/>
          <w:i w:val="0"/>
          <w:smallCaps w:val="0"/>
          <w:strike w:val="0"/>
          <w:u w:val="none"/>
        </w:rPr>
        <w:t>. “</w:t>
      </w:r>
      <w:r>
        <w:rPr>
          <w:b w:val="0"/>
          <w:i w:val="0"/>
          <w:smallCaps w:val="0"/>
          <w:strike w:val="0"/>
          <w:u w:val="none"/>
        </w:rPr>
        <w:t>Artificial Intelligence and the New World Order</w:t>
      </w:r>
      <w:r>
        <w:rPr>
          <w:b w:val="0"/>
          <w:i w:val="0"/>
          <w:smallCaps w:val="0"/>
          <w:strike w:val="0"/>
          <w:u w:val="none"/>
        </w:rPr>
        <w:t xml:space="preserve">” Springer Link 5/9/2024. </w:t>
      </w:r>
      <w:r>
        <w:rPr>
          <w:b w:val="0"/>
          <w:i w:val="0"/>
          <w:smallCaps w:val="0"/>
          <w:strike w:val="0"/>
          <w:u w:val="none"/>
        </w:rPr>
        <w:t>https://link.springer.com/book/10.1007/978-3-031-50312-2</w:t>
      </w:r>
      <w:r>
        <w:rPr>
          <w:b w:val="0"/>
          <w:i w:val="0"/>
          <w:smallCaps w:val="0"/>
          <w:strike w:val="0"/>
          <w:u w:val="none"/>
        </w:rPr>
        <w:t xml:space="preserve"> | AC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Artificial intelligence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(</w:t>
      </w:r>
      <w:r>
        <w:rPr>
          <w:b w:val="0"/>
          <w:i w:val="0"/>
          <w:smallCaps w:val="0"/>
          <w:strike w:val="0"/>
          <w:highlight w:val="cyan"/>
          <w:u w:val="single"/>
        </w:rPr>
        <w:t>AI) is seen</w:t>
      </w:r>
      <w:r>
        <w:rPr>
          <w:b w:val="0"/>
          <w:i w:val="0"/>
          <w:smallCaps w:val="0"/>
          <w:strike w:val="0"/>
          <w:u w:val="single"/>
        </w:rPr>
        <w:t xml:space="preserve"> at several levels in information technology and military uses, </w:t>
      </w:r>
      <w:r>
        <w:rPr>
          <w:b w:val="0"/>
          <w:i w:val="0"/>
          <w:smallCaps w:val="0"/>
          <w:strike w:val="0"/>
          <w:highlight w:val="cyan"/>
          <w:u w:val="single"/>
        </w:rPr>
        <w:t>especially in lethal autonomous robot systems</w:t>
      </w:r>
      <w:r>
        <w:rPr>
          <w:b w:val="0"/>
          <w:i w:val="0"/>
          <w:smallCaps w:val="0"/>
          <w:strike w:val="0"/>
          <w:u w:val="single"/>
        </w:rPr>
        <w:t xml:space="preserve"> (LARS). The possible </w:t>
      </w:r>
      <w:r>
        <w:rPr>
          <w:b w:val="0"/>
          <w:i w:val="0"/>
          <w:smallCaps w:val="0"/>
          <w:strike w:val="0"/>
          <w:highlight w:val="cyan"/>
          <w:u w:val="single"/>
        </w:rPr>
        <w:t>use of LARS by terrorists is the most important threat to international humanity</w:t>
      </w:r>
      <w:r>
        <w:rPr>
          <w:b w:val="0"/>
          <w:i w:val="0"/>
          <w:smallCaps w:val="0"/>
          <w:strike w:val="0"/>
          <w:u w:val="single"/>
        </w:rPr>
        <w:t xml:space="preserve">, especially when some states choose to use terrorists rather than state armies, as we have seen in Syria, Libya, and Yemen. </w:t>
      </w:r>
      <w:r>
        <w:rPr>
          <w:b w:val="0"/>
          <w:i w:val="0"/>
          <w:smallCaps w:val="0"/>
          <w:strike w:val="0"/>
          <w:highlight w:val="cyan"/>
          <w:u w:val="single"/>
        </w:rPr>
        <w:t>Since its appearance, terrorism has become a real threat 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international security,</w:t>
      </w:r>
      <w:r>
        <w:rPr>
          <w:b w:val="0"/>
          <w:i w:val="0"/>
          <w:smallCaps w:val="0"/>
          <w:strike w:val="0"/>
          <w:u w:val="single"/>
        </w:rPr>
        <w:t xml:space="preserve"> and states have made great investments to bring it to an end. </w:t>
      </w:r>
      <w:r>
        <w:rPr>
          <w:b w:val="0"/>
          <w:i w:val="0"/>
          <w:smallCaps w:val="0"/>
          <w:strike w:val="0"/>
          <w:highlight w:val="cyan"/>
          <w:u w:val="single"/>
        </w:rPr>
        <w:t>However, the threat is still increasing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even as states have used technological developments to produce more sophisticated arms. </w:t>
      </w:r>
      <w:r>
        <w:rPr>
          <w:b w:val="0"/>
          <w:i w:val="0"/>
          <w:smallCaps w:val="0"/>
          <w:strike w:val="0"/>
          <w:u w:val="single"/>
        </w:rPr>
        <w:t>Terrorist organizations, as often as states, have used the innovative technologies in their crimes,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is not strange when we consider that some terrorist organizations are funded and supported by states. The most important risk is that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terrorists’ access to LARS is</w:t>
      </w:r>
      <w:r>
        <w:rPr>
          <w:b w:val="0"/>
          <w:i w:val="0"/>
          <w:smallCaps w:val="0"/>
          <w:strike w:val="0"/>
          <w:u w:val="single"/>
        </w:rPr>
        <w:t xml:space="preserve"> possible and </w:t>
      </w:r>
      <w:r>
        <w:rPr>
          <w:b w:val="0"/>
          <w:i w:val="0"/>
          <w:smallCaps w:val="0"/>
          <w:strike w:val="0"/>
          <w:highlight w:val="cyan"/>
          <w:u w:val="single"/>
        </w:rPr>
        <w:t>easy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