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Provisional utopian imaginations </w:t>
      </w:r>
      <w:r>
        <w:rPr>
          <w:b/>
          <w:i w:val="0"/>
          <w:smallCaps w:val="0"/>
          <w:strike w:val="0"/>
          <w:u w:val="single"/>
        </w:rPr>
        <w:t>empower</w:t>
      </w:r>
      <w:r>
        <w:rPr>
          <w:b/>
          <w:i w:val="0"/>
          <w:smallCaps w:val="0"/>
          <w:strike w:val="0"/>
          <w:u w:val="none"/>
        </w:rPr>
        <w:t xml:space="preserve"> disability activists. </w:t>
      </w:r>
      <w:r>
        <w:rPr>
          <w:b/>
          <w:i w:val="0"/>
          <w:smallCaps w:val="0"/>
          <w:strike w:val="0"/>
          <w:u w:val="single"/>
        </w:rPr>
        <w:t>Past</w:t>
      </w:r>
      <w:r>
        <w:rPr>
          <w:b/>
          <w:i w:val="0"/>
          <w:smallCaps w:val="0"/>
          <w:strike w:val="0"/>
          <w:u w:val="none"/>
        </w:rPr>
        <w:t xml:space="preserve"> failures can and should inspire future </w:t>
      </w:r>
      <w:r>
        <w:rPr>
          <w:b/>
          <w:i w:val="0"/>
          <w:smallCaps w:val="0"/>
          <w:strike w:val="0"/>
          <w:u w:val="single"/>
        </w:rPr>
        <w:t>success</w:t>
      </w:r>
      <w:r>
        <w:rPr>
          <w:b/>
          <w:i w:val="0"/>
          <w:smallCaps w:val="0"/>
          <w:strike w:val="0"/>
          <w:u w:val="none"/>
        </w:rPr>
        <w:t>.</w:t>
      </w:r>
    </w:p>
    <w:p>
      <w:pPr>
        <w:spacing w:after="80"/>
      </w:pPr>
      <w:r>
        <w:rPr>
          <w:b/>
          <w:i w:val="0"/>
          <w:smallCaps w:val="0"/>
          <w:strike w:val="0"/>
          <w:sz w:val="22"/>
          <w:u w:val="none"/>
        </w:rPr>
        <w:t>Vogler, 24</w:t>
      </w:r>
      <w:r>
        <w:rPr>
          <w:b w:val="0"/>
          <w:i w:val="0"/>
          <w:smallCaps w:val="0"/>
          <w:strike w:val="0"/>
          <w:u w:val="none"/>
        </w:rPr>
        <w:t xml:space="preserve">—Centre for Open Learning, University of Edinburgh (Gisli, “Responding to Failure: The Case of the US Disability Rights Movement,” </w:t>
      </w:r>
      <w:r>
        <w:rPr>
          <w:b w:val="0"/>
          <w:i/>
          <w:smallCaps w:val="0"/>
          <w:strike w:val="0"/>
          <w:u w:val="none"/>
        </w:rPr>
        <w:t>Revolutionary Hope in a Time of Crisis: Political Disillusion, Democracy, and Utopia</w:t>
      </w:r>
      <w:r>
        <w:rPr>
          <w:b w:val="0"/>
          <w:i w:val="0"/>
          <w:smallCaps w:val="0"/>
          <w:strike w:val="0"/>
          <w:u w:val="none"/>
        </w:rPr>
        <w:t>, Chapter 8, pp. 115-117, dml)</w:t>
      </w:r>
    </w:p>
    <w:p>
      <w:pPr>
        <w:spacing w:after="60"/>
      </w:pPr>
      <w:r>
        <w:rPr>
          <w:b w:val="0"/>
          <w:i w:val="0"/>
          <w:smallCaps w:val="0"/>
          <w:strike w:val="0"/>
          <w:sz w:val="14"/>
          <w:u w:val="none"/>
        </w:rPr>
        <w:t xml:space="preserve">To understand more fully how activists might productively engage with and respond to failure, I turn to the role of failure in utopian political thought and action. Utopia has traditionally been conceived as a literary and philosophical tradition dedicated to developing a blueprint of a perfect society. In the last century, critical theorists, from Walter Benjamin to Theodor Adorno, and poststructuralist thinkers such as Michel Foucault have helped rethink utopianism as part of an effort to problematize Enlightenment faith in progress (van der Walt 2014). Ernst Bloch in particular has become known for his broader understanding of utopia which includes a wide array of “dreams of a better life”, expressed in anything from architecture to music. </w:t>
      </w:r>
      <w:r>
        <w:rPr>
          <w:b w:val="0"/>
          <w:i w:val="0"/>
          <w:smallCaps w:val="0"/>
          <w:strike w:val="0"/>
          <w:sz w:val="22"/>
          <w:u w:val="single"/>
        </w:rPr>
        <w:t xml:space="preserve">Utopias provide less of a </w:t>
      </w:r>
      <w:r>
        <w:rPr>
          <w:b/>
          <w:i w:val="0"/>
          <w:smallCaps w:val="0"/>
          <w:strike w:val="0"/>
          <w:sz w:val="22"/>
          <w:u w:val="single"/>
        </w:rPr>
        <w:t>universal blueprint</w:t>
      </w:r>
      <w:r>
        <w:rPr>
          <w:b w:val="0"/>
          <w:i w:val="0"/>
          <w:smallCaps w:val="0"/>
          <w:strike w:val="0"/>
          <w:sz w:val="22"/>
          <w:u w:val="single"/>
        </w:rPr>
        <w:t xml:space="preserve"> than an</w:t>
      </w:r>
      <w:r>
        <w:rPr>
          <w:b w:val="0"/>
          <w:i w:val="0"/>
          <w:smallCaps w:val="0"/>
          <w:strike w:val="0"/>
          <w:sz w:val="14"/>
          <w:u w:val="none"/>
        </w:rPr>
        <w:t xml:space="preserve"> “</w:t>
      </w:r>
      <w:r>
        <w:rPr>
          <w:b w:val="0"/>
          <w:i w:val="0"/>
          <w:smallCaps w:val="0"/>
          <w:strike w:val="0"/>
          <w:sz w:val="22"/>
          <w:u w:val="single"/>
        </w:rPr>
        <w:t xml:space="preserve">expression of </w:t>
      </w:r>
      <w:r>
        <w:rPr>
          <w:b/>
          <w:i w:val="0"/>
          <w:smallCaps w:val="0"/>
          <w:strike w:val="0"/>
          <w:sz w:val="22"/>
          <w:u w:val="single"/>
        </w:rPr>
        <w:t>hope</w:t>
      </w:r>
      <w:r>
        <w:rPr>
          <w:b w:val="0"/>
          <w:i w:val="0"/>
          <w:smallCaps w:val="0"/>
          <w:strike w:val="0"/>
          <w:sz w:val="14"/>
          <w:u w:val="none"/>
        </w:rPr>
        <w:t xml:space="preserve">” </w:t>
      </w:r>
      <w:r>
        <w:rPr>
          <w:b w:val="0"/>
          <w:i w:val="0"/>
          <w:smallCaps w:val="0"/>
          <w:strike w:val="0"/>
          <w:sz w:val="22"/>
          <w:u w:val="single"/>
        </w:rPr>
        <w:t>that acts as a</w:t>
      </w:r>
      <w:r>
        <w:rPr>
          <w:b w:val="0"/>
          <w:i w:val="0"/>
          <w:smallCaps w:val="0"/>
          <w:strike w:val="0"/>
          <w:sz w:val="14"/>
          <w:u w:val="none"/>
        </w:rPr>
        <w:t xml:space="preserve"> “</w:t>
      </w:r>
      <w:r>
        <w:rPr>
          <w:b/>
          <w:i w:val="0"/>
          <w:smallCaps w:val="0"/>
          <w:strike w:val="0"/>
          <w:sz w:val="22"/>
          <w:u w:val="single"/>
        </w:rPr>
        <w:t>directing act</w:t>
      </w:r>
      <w:r>
        <w:rPr>
          <w:b w:val="0"/>
          <w:i w:val="0"/>
          <w:smallCaps w:val="0"/>
          <w:strike w:val="0"/>
          <w:sz w:val="22"/>
          <w:u w:val="single"/>
        </w:rPr>
        <w:t xml:space="preserve"> of a </w:t>
      </w:r>
      <w:r>
        <w:rPr>
          <w:b/>
          <w:i w:val="0"/>
          <w:smallCaps w:val="0"/>
          <w:strike w:val="0"/>
          <w:sz w:val="22"/>
          <w:u w:val="single"/>
        </w:rPr>
        <w:t>cognitive kind</w:t>
      </w:r>
      <w:r>
        <w:rPr>
          <w:b w:val="0"/>
          <w:i w:val="0"/>
          <w:smallCaps w:val="0"/>
          <w:strike w:val="0"/>
          <w:sz w:val="14"/>
          <w:u w:val="none"/>
        </w:rPr>
        <w:t xml:space="preserve">” (Bloch 1995, 1, 12). His heirs have articulated two key elements to this conception of utopia that are crucial for thinking about the failure of the ADA and transformative law: its ambiguity and </w:t>
      </w:r>
      <w:r>
        <w:rPr>
          <w:b w:val="0"/>
          <w:i w:val="0"/>
          <w:smallCaps w:val="0"/>
          <w:strike w:val="0"/>
          <w:sz w:val="14"/>
          <w:u w:val="none"/>
        </w:rPr>
        <w:t>provisionality</w:t>
      </w:r>
      <w:r>
        <w:rPr>
          <w:b w:val="0"/>
          <w:i w:val="0"/>
          <w:smallCaps w:val="0"/>
          <w:strike w:val="0"/>
          <w:sz w:val="14"/>
          <w:u w:val="none"/>
        </w:rPr>
        <w:t>.</w:t>
      </w:r>
    </w:p>
    <w:p>
      <w:pPr>
        <w:spacing w:after="60"/>
      </w:pPr>
      <w:r>
        <w:rPr>
          <w:b w:val="0"/>
          <w:i w:val="0"/>
          <w:smallCaps w:val="0"/>
          <w:strike w:val="0"/>
          <w:sz w:val="22"/>
          <w:u w:val="single"/>
        </w:rPr>
        <w:t>Utopias</w:t>
      </w:r>
      <w:r>
        <w:rPr>
          <w:b w:val="0"/>
          <w:i w:val="0"/>
          <w:smallCaps w:val="0"/>
          <w:strike w:val="0"/>
          <w:sz w:val="14"/>
          <w:u w:val="none"/>
        </w:rPr>
        <w:t xml:space="preserve"> are ambiguous because they </w:t>
      </w:r>
      <w:r>
        <w:rPr>
          <w:b w:val="0"/>
          <w:i w:val="0"/>
          <w:smallCaps w:val="0"/>
          <w:strike w:val="0"/>
          <w:sz w:val="22"/>
          <w:u w:val="single"/>
        </w:rPr>
        <w:t xml:space="preserve">constitute </w:t>
      </w:r>
      <w:r>
        <w:rPr>
          <w:b/>
          <w:i w:val="0"/>
          <w:smallCaps w:val="0"/>
          <w:strike w:val="0"/>
          <w:sz w:val="22"/>
          <w:u w:val="single"/>
        </w:rPr>
        <w:t>partial</w:t>
      </w:r>
      <w:r>
        <w:rPr>
          <w:b w:val="0"/>
          <w:i w:val="0"/>
          <w:smallCaps w:val="0"/>
          <w:strike w:val="0"/>
          <w:sz w:val="14"/>
          <w:u w:val="none"/>
        </w:rPr>
        <w:t xml:space="preserve">, </w:t>
      </w:r>
      <w:r>
        <w:rPr>
          <w:b/>
          <w:i w:val="0"/>
          <w:smallCaps w:val="0"/>
          <w:strike w:val="0"/>
          <w:sz w:val="22"/>
          <w:u w:val="single"/>
        </w:rPr>
        <w:t>limited</w:t>
      </w:r>
      <w:r>
        <w:rPr>
          <w:b w:val="0"/>
          <w:i w:val="0"/>
          <w:smallCaps w:val="0"/>
          <w:strike w:val="0"/>
          <w:sz w:val="22"/>
          <w:u w:val="single"/>
        </w:rPr>
        <w:t xml:space="preserve"> attempts to imagine a better world</w:t>
      </w:r>
      <w:r>
        <w:rPr>
          <w:b w:val="0"/>
          <w:i w:val="0"/>
          <w:smallCaps w:val="0"/>
          <w:strike w:val="0"/>
          <w:sz w:val="14"/>
          <w:u w:val="none"/>
        </w:rPr>
        <w:t xml:space="preserve"> which are </w:t>
      </w:r>
      <w:r>
        <w:rPr>
          <w:b w:val="0"/>
          <w:i w:val="0"/>
          <w:smallCaps w:val="0"/>
          <w:strike w:val="0"/>
          <w:sz w:val="22"/>
          <w:u w:val="single"/>
        </w:rPr>
        <w:t xml:space="preserve">formulated using the </w:t>
      </w:r>
      <w:r>
        <w:rPr>
          <w:b/>
          <w:i w:val="0"/>
          <w:smallCaps w:val="0"/>
          <w:strike w:val="0"/>
          <w:sz w:val="22"/>
          <w:u w:val="single"/>
        </w:rPr>
        <w:t>language</w:t>
      </w:r>
      <w:r>
        <w:rPr>
          <w:b w:val="0"/>
          <w:i w:val="0"/>
          <w:smallCaps w:val="0"/>
          <w:strike w:val="0"/>
          <w:sz w:val="22"/>
          <w:u w:val="single"/>
        </w:rPr>
        <w:t xml:space="preserve"> and </w:t>
      </w:r>
      <w:r>
        <w:rPr>
          <w:b/>
          <w:i w:val="0"/>
          <w:smallCaps w:val="0"/>
          <w:strike w:val="0"/>
          <w:sz w:val="22"/>
          <w:u w:val="single"/>
        </w:rPr>
        <w:t>frameworks</w:t>
      </w:r>
      <w:r>
        <w:rPr>
          <w:b w:val="0"/>
          <w:i w:val="0"/>
          <w:smallCaps w:val="0"/>
          <w:strike w:val="0"/>
          <w:sz w:val="22"/>
          <w:u w:val="single"/>
        </w:rPr>
        <w:t xml:space="preserve"> of the </w:t>
      </w:r>
      <w:r>
        <w:rPr>
          <w:b/>
          <w:i w:val="0"/>
          <w:smallCaps w:val="0"/>
          <w:strike w:val="0"/>
          <w:sz w:val="22"/>
          <w:u w:val="single"/>
        </w:rPr>
        <w:t>present</w:t>
      </w:r>
      <w:r>
        <w:rPr>
          <w:b w:val="0"/>
          <w:i w:val="0"/>
          <w:smallCaps w:val="0"/>
          <w:strike w:val="0"/>
          <w:sz w:val="14"/>
          <w:u w:val="none"/>
        </w:rPr>
        <w:t xml:space="preserve">. </w:t>
      </w:r>
      <w:r>
        <w:rPr>
          <w:b w:val="0"/>
          <w:i w:val="0"/>
          <w:smallCaps w:val="0"/>
          <w:strike w:val="0"/>
          <w:sz w:val="22"/>
          <w:u w:val="single"/>
        </w:rPr>
        <w:t xml:space="preserve">Utopias simultaneously present a moment of </w:t>
      </w:r>
      <w:r>
        <w:rPr>
          <w:b/>
          <w:i w:val="0"/>
          <w:smallCaps w:val="0"/>
          <w:strike w:val="0"/>
          <w:sz w:val="22"/>
          <w:u w:val="single"/>
        </w:rPr>
        <w:t>radical disjuncture</w:t>
      </w:r>
      <w:r>
        <w:rPr>
          <w:b w:val="0"/>
          <w:i w:val="0"/>
          <w:smallCaps w:val="0"/>
          <w:strike w:val="0"/>
          <w:sz w:val="22"/>
          <w:u w:val="single"/>
        </w:rPr>
        <w:t xml:space="preserve"> to think and act freely using our imagination</w:t>
      </w:r>
      <w:r>
        <w:rPr>
          <w:b w:val="0"/>
          <w:i w:val="0"/>
          <w:smallCaps w:val="0"/>
          <w:strike w:val="0"/>
          <w:sz w:val="14"/>
          <w:u w:val="none"/>
        </w:rPr>
        <w:t xml:space="preserve">, </w:t>
      </w:r>
      <w:r>
        <w:rPr>
          <w:b w:val="0"/>
          <w:i w:val="0"/>
          <w:smallCaps w:val="0"/>
          <w:strike w:val="0"/>
          <w:sz w:val="22"/>
          <w:u w:val="single"/>
        </w:rPr>
        <w:t>but also</w:t>
      </w:r>
      <w:r>
        <w:rPr>
          <w:b w:val="0"/>
          <w:i w:val="0"/>
          <w:smallCaps w:val="0"/>
          <w:strike w:val="0"/>
          <w:sz w:val="14"/>
          <w:u w:val="none"/>
        </w:rPr>
        <w:t xml:space="preserve"> “</w:t>
      </w:r>
      <w:r>
        <w:rPr>
          <w:b w:val="0"/>
          <w:i w:val="0"/>
          <w:smallCaps w:val="0"/>
          <w:strike w:val="0"/>
          <w:sz w:val="22"/>
          <w:u w:val="single"/>
        </w:rPr>
        <w:t>force us to face the fact that</w:t>
      </w:r>
      <w:r>
        <w:rPr>
          <w:b w:val="0"/>
          <w:i w:val="0"/>
          <w:smallCaps w:val="0"/>
          <w:strike w:val="0"/>
          <w:sz w:val="14"/>
          <w:u w:val="none"/>
        </w:rPr>
        <w:t xml:space="preserve"> we do not live there; we live here, and </w:t>
      </w:r>
      <w:r>
        <w:rPr>
          <w:b w:val="0"/>
          <w:i w:val="0"/>
          <w:smallCaps w:val="0"/>
          <w:strike w:val="0"/>
          <w:sz w:val="22"/>
          <w:u w:val="single"/>
        </w:rPr>
        <w:t xml:space="preserve">we </w:t>
      </w:r>
      <w:r>
        <w:rPr>
          <w:b/>
          <w:i w:val="0"/>
          <w:smallCaps w:val="0"/>
          <w:strike w:val="0"/>
          <w:sz w:val="22"/>
          <w:u w:val="single"/>
        </w:rPr>
        <w:t>cannot but</w:t>
      </w:r>
      <w:r>
        <w:rPr>
          <w:b w:val="0"/>
          <w:i w:val="0"/>
          <w:smallCaps w:val="0"/>
          <w:strike w:val="0"/>
          <w:sz w:val="22"/>
          <w:u w:val="single"/>
        </w:rPr>
        <w:t xml:space="preserve"> use the language of the </w:t>
      </w:r>
      <w:r>
        <w:rPr>
          <w:b/>
          <w:i w:val="0"/>
          <w:smallCaps w:val="0"/>
          <w:strike w:val="0"/>
          <w:sz w:val="22"/>
          <w:u w:val="single"/>
        </w:rPr>
        <w:t>here</w:t>
      </w:r>
      <w:r>
        <w:rPr>
          <w:b w:val="0"/>
          <w:i w:val="0"/>
          <w:smallCaps w:val="0"/>
          <w:strike w:val="0"/>
          <w:sz w:val="22"/>
          <w:u w:val="single"/>
        </w:rPr>
        <w:t xml:space="preserve"> and </w:t>
      </w:r>
      <w:r>
        <w:rPr>
          <w:b/>
          <w:i w:val="0"/>
          <w:smallCaps w:val="0"/>
          <w:strike w:val="0"/>
          <w:sz w:val="22"/>
          <w:u w:val="single"/>
        </w:rPr>
        <w:t>now</w:t>
      </w:r>
      <w:r>
        <w:rPr>
          <w:b w:val="0"/>
          <w:i w:val="0"/>
          <w:smallCaps w:val="0"/>
          <w:strike w:val="0"/>
          <w:sz w:val="22"/>
          <w:u w:val="single"/>
        </w:rPr>
        <w:t xml:space="preserve"> in all our imaginings</w:t>
      </w:r>
      <w:r>
        <w:rPr>
          <w:b w:val="0"/>
          <w:i w:val="0"/>
          <w:smallCaps w:val="0"/>
          <w:strike w:val="0"/>
          <w:sz w:val="14"/>
          <w:u w:val="none"/>
        </w:rPr>
        <w:t xml:space="preserve">” (Winter 2006, 3). </w:t>
      </w:r>
      <w:r>
        <w:rPr>
          <w:b w:val="0"/>
          <w:i w:val="0"/>
          <w:smallCaps w:val="0"/>
          <w:strike w:val="0"/>
          <w:sz w:val="22"/>
          <w:u w:val="single"/>
        </w:rPr>
        <w:t>The question</w:t>
      </w:r>
      <w:r>
        <w:rPr>
          <w:b w:val="0"/>
          <w:i w:val="0"/>
          <w:smallCaps w:val="0"/>
          <w:strike w:val="0"/>
          <w:sz w:val="14"/>
          <w:u w:val="none"/>
        </w:rPr>
        <w:t xml:space="preserve"> then </w:t>
      </w:r>
      <w:r>
        <w:rPr>
          <w:b w:val="0"/>
          <w:i w:val="0"/>
          <w:smallCaps w:val="0"/>
          <w:strike w:val="0"/>
          <w:sz w:val="22"/>
          <w:u w:val="single"/>
        </w:rPr>
        <w:t xml:space="preserve">is how to </w:t>
      </w:r>
      <w:r>
        <w:rPr>
          <w:b/>
          <w:i w:val="0"/>
          <w:smallCaps w:val="0"/>
          <w:strike w:val="0"/>
          <w:sz w:val="22"/>
          <w:u w:val="single"/>
        </w:rPr>
        <w:t>respond</w:t>
      </w:r>
      <w:r>
        <w:rPr>
          <w:b w:val="0"/>
          <w:i w:val="0"/>
          <w:smallCaps w:val="0"/>
          <w:strike w:val="0"/>
          <w:sz w:val="14"/>
          <w:u w:val="none"/>
        </w:rPr>
        <w:t xml:space="preserve"> to this ambiguity: </w:t>
      </w:r>
      <w:r>
        <w:rPr>
          <w:b w:val="0"/>
          <w:i w:val="0"/>
          <w:smallCaps w:val="0"/>
          <w:strike w:val="0"/>
          <w:sz w:val="22"/>
          <w:u w:val="single"/>
        </w:rPr>
        <w:t xml:space="preserve">do we </w:t>
      </w:r>
      <w:r>
        <w:rPr>
          <w:b/>
          <w:i w:val="0"/>
          <w:smallCaps w:val="0"/>
          <w:strike w:val="0"/>
          <w:sz w:val="22"/>
          <w:u w:val="single"/>
        </w:rPr>
        <w:t>presuppose</w:t>
      </w:r>
      <w:r>
        <w:rPr>
          <w:b w:val="0"/>
          <w:i w:val="0"/>
          <w:smallCaps w:val="0"/>
          <w:strike w:val="0"/>
          <w:sz w:val="22"/>
          <w:u w:val="single"/>
        </w:rPr>
        <w:t xml:space="preserve"> that we have the means to identify our vision of the world as the </w:t>
      </w:r>
      <w:r>
        <w:rPr>
          <w:b/>
          <w:i w:val="0"/>
          <w:smallCaps w:val="0"/>
          <w:strike w:val="0"/>
          <w:sz w:val="22"/>
          <w:u w:val="single"/>
        </w:rPr>
        <w:t>only correct one</w:t>
      </w:r>
      <w:r>
        <w:rPr>
          <w:b w:val="0"/>
          <w:i w:val="0"/>
          <w:smallCaps w:val="0"/>
          <w:strike w:val="0"/>
          <w:sz w:val="14"/>
          <w:u w:val="none"/>
        </w:rPr>
        <w:t xml:space="preserve"> and to resolve all problems that come with implementing this vision in its “true” form, </w:t>
      </w:r>
      <w:r>
        <w:rPr>
          <w:b w:val="0"/>
          <w:i w:val="0"/>
          <w:smallCaps w:val="0"/>
          <w:strike w:val="0"/>
          <w:sz w:val="22"/>
          <w:u w:val="single"/>
        </w:rPr>
        <w:t xml:space="preserve">or do we affirm the </w:t>
      </w:r>
      <w:r>
        <w:rPr>
          <w:b/>
          <w:i w:val="0"/>
          <w:smallCaps w:val="0"/>
          <w:strike w:val="0"/>
          <w:sz w:val="22"/>
          <w:u w:val="single"/>
        </w:rPr>
        <w:t>limitations</w:t>
      </w:r>
      <w:r>
        <w:rPr>
          <w:b w:val="0"/>
          <w:i w:val="0"/>
          <w:smallCaps w:val="0"/>
          <w:strike w:val="0"/>
          <w:sz w:val="22"/>
          <w:u w:val="single"/>
        </w:rPr>
        <w:t xml:space="preserve"> of our ability to imagine the not-yet</w:t>
      </w:r>
      <w:r>
        <w:rPr>
          <w:b w:val="0"/>
          <w:i w:val="0"/>
          <w:smallCaps w:val="0"/>
          <w:strike w:val="0"/>
          <w:sz w:val="14"/>
          <w:u w:val="none"/>
        </w:rPr>
        <w:t>.</w:t>
      </w:r>
    </w:p>
    <w:p>
      <w:pPr>
        <w:spacing w:after="60"/>
      </w:pPr>
      <w:r>
        <w:rPr>
          <w:b w:val="0"/>
          <w:i w:val="0"/>
          <w:smallCaps w:val="0"/>
          <w:strike w:val="0"/>
          <w:sz w:val="14"/>
          <w:u w:val="none"/>
        </w:rPr>
        <w:t xml:space="preserve">To affirm the limits to our utopian impulse is to embrace </w:t>
      </w:r>
      <w:r>
        <w:rPr>
          <w:b/>
          <w:i w:val="0"/>
          <w:smallCaps w:val="0"/>
          <w:strike w:val="0"/>
          <w:sz w:val="22"/>
          <w:u w:val="single"/>
        </w:rPr>
        <w:t>provisionality</w:t>
      </w:r>
      <w:r>
        <w:rPr>
          <w:b w:val="0"/>
          <w:i w:val="0"/>
          <w:smallCaps w:val="0"/>
          <w:strike w:val="0"/>
          <w:sz w:val="14"/>
          <w:u w:val="none"/>
        </w:rPr>
        <w:t xml:space="preserve">. </w:t>
      </w:r>
      <w:r>
        <w:rPr>
          <w:b w:val="0"/>
          <w:i w:val="0"/>
          <w:smallCaps w:val="0"/>
          <w:strike w:val="0"/>
          <w:sz w:val="14"/>
          <w:u w:val="none"/>
        </w:rPr>
        <w:t>Provisionality</w:t>
      </w:r>
      <w:r>
        <w:rPr>
          <w:b w:val="0"/>
          <w:i w:val="0"/>
          <w:smallCaps w:val="0"/>
          <w:strike w:val="0"/>
          <w:sz w:val="14"/>
          <w:u w:val="none"/>
        </w:rPr>
        <w:t xml:space="preserve"> does not imply imprecision, vagueness, or the refusal to take a position on the challenges of our time (Levitas 2007, 303). Instead, it </w:t>
      </w:r>
      <w:r>
        <w:rPr>
          <w:b w:val="0"/>
          <w:i w:val="0"/>
          <w:smallCaps w:val="0"/>
          <w:strike w:val="0"/>
          <w:sz w:val="22"/>
          <w:u w:val="single"/>
        </w:rPr>
        <w:t xml:space="preserve">is about </w:t>
      </w:r>
      <w:r>
        <w:rPr>
          <w:b/>
          <w:i w:val="0"/>
          <w:smallCaps w:val="0"/>
          <w:strike w:val="0"/>
          <w:sz w:val="22"/>
          <w:u w:val="single"/>
        </w:rPr>
        <w:t>leaving behind</w:t>
      </w:r>
      <w:r>
        <w:rPr>
          <w:b w:val="0"/>
          <w:i w:val="0"/>
          <w:smallCaps w:val="0"/>
          <w:strike w:val="0"/>
          <w:sz w:val="22"/>
          <w:u w:val="single"/>
        </w:rPr>
        <w:t xml:space="preserve"> the desire to envision and implement a </w:t>
      </w:r>
      <w:r>
        <w:rPr>
          <w:b/>
          <w:i w:val="0"/>
          <w:smallCaps w:val="0"/>
          <w:strike w:val="0"/>
          <w:sz w:val="22"/>
          <w:u w:val="single"/>
        </w:rPr>
        <w:t>perfect</w:t>
      </w:r>
      <w:r>
        <w:rPr>
          <w:b w:val="0"/>
          <w:i w:val="0"/>
          <w:smallCaps w:val="0"/>
          <w:strike w:val="0"/>
          <w:sz w:val="22"/>
          <w:u w:val="single"/>
        </w:rPr>
        <w:t xml:space="preserve"> society</w:t>
      </w:r>
      <w:r>
        <w:rPr>
          <w:b w:val="0"/>
          <w:i w:val="0"/>
          <w:smallCaps w:val="0"/>
          <w:strike w:val="0"/>
          <w:sz w:val="14"/>
          <w:u w:val="none"/>
        </w:rPr>
        <w:t xml:space="preserve">, </w:t>
      </w:r>
      <w:r>
        <w:rPr>
          <w:b w:val="0"/>
          <w:i w:val="0"/>
          <w:smallCaps w:val="0"/>
          <w:strike w:val="0"/>
          <w:sz w:val="22"/>
          <w:u w:val="single"/>
        </w:rPr>
        <w:t xml:space="preserve">in </w:t>
      </w:r>
      <w:r>
        <w:rPr>
          <w:b w:val="0"/>
          <w:i w:val="0"/>
          <w:smallCaps w:val="0"/>
          <w:strike w:val="0"/>
          <w:sz w:val="22"/>
          <w:u w:val="single"/>
        </w:rPr>
        <w:t>favour</w:t>
      </w:r>
      <w:r>
        <w:rPr>
          <w:b w:val="0"/>
          <w:i w:val="0"/>
          <w:smallCaps w:val="0"/>
          <w:strike w:val="0"/>
          <w:sz w:val="22"/>
          <w:u w:val="single"/>
        </w:rPr>
        <w:t xml:space="preserve"> of imagining a </w:t>
      </w:r>
      <w:r>
        <w:rPr>
          <w:b/>
          <w:i w:val="0"/>
          <w:smallCaps w:val="0"/>
          <w:strike w:val="0"/>
          <w:sz w:val="22"/>
          <w:u w:val="single"/>
        </w:rPr>
        <w:t>better</w:t>
      </w:r>
      <w:r>
        <w:rPr>
          <w:b w:val="0"/>
          <w:i w:val="0"/>
          <w:smallCaps w:val="0"/>
          <w:strike w:val="0"/>
          <w:sz w:val="22"/>
          <w:u w:val="single"/>
        </w:rPr>
        <w:t xml:space="preserve"> society that is characterized by </w:t>
      </w:r>
      <w:r>
        <w:rPr>
          <w:b/>
          <w:i w:val="0"/>
          <w:smallCaps w:val="0"/>
          <w:strike w:val="0"/>
          <w:sz w:val="22"/>
          <w:u w:val="single"/>
        </w:rPr>
        <w:t>change</w:t>
      </w:r>
      <w:r>
        <w:rPr>
          <w:b w:val="0"/>
          <w:i w:val="0"/>
          <w:smallCaps w:val="0"/>
          <w:strike w:val="0"/>
          <w:sz w:val="14"/>
          <w:u w:val="none"/>
        </w:rPr>
        <w:t xml:space="preserve">, difference, </w:t>
      </w:r>
      <w:r>
        <w:rPr>
          <w:b w:val="0"/>
          <w:i w:val="0"/>
          <w:smallCaps w:val="0"/>
          <w:strike w:val="0"/>
          <w:sz w:val="22"/>
          <w:u w:val="single"/>
        </w:rPr>
        <w:t xml:space="preserve">and open to </w:t>
      </w:r>
      <w:r>
        <w:rPr>
          <w:b/>
          <w:i w:val="0"/>
          <w:smallCaps w:val="0"/>
          <w:strike w:val="0"/>
          <w:sz w:val="22"/>
          <w:u w:val="single"/>
        </w:rPr>
        <w:t>criticism</w:t>
      </w:r>
      <w:r>
        <w:rPr>
          <w:b w:val="0"/>
          <w:i w:val="0"/>
          <w:smallCaps w:val="0"/>
          <w:strike w:val="0"/>
          <w:sz w:val="14"/>
          <w:u w:val="none"/>
        </w:rPr>
        <w:t xml:space="preserve">. </w:t>
      </w:r>
      <w:r>
        <w:rPr>
          <w:b w:val="0"/>
          <w:i w:val="0"/>
          <w:smallCaps w:val="0"/>
          <w:strike w:val="0"/>
          <w:sz w:val="22"/>
          <w:u w:val="single"/>
        </w:rPr>
        <w:t>The complexity of reality demands that</w:t>
      </w:r>
      <w:r>
        <w:rPr>
          <w:b w:val="0"/>
          <w:i w:val="0"/>
          <w:smallCaps w:val="0"/>
          <w:strike w:val="0"/>
          <w:sz w:val="14"/>
          <w:u w:val="none"/>
        </w:rPr>
        <w:t xml:space="preserve"> utopian actors and </w:t>
      </w:r>
      <w:r>
        <w:rPr>
          <w:b w:val="0"/>
          <w:i w:val="0"/>
          <w:smallCaps w:val="0"/>
          <w:strike w:val="0"/>
          <w:sz w:val="22"/>
          <w:u w:val="single"/>
        </w:rPr>
        <w:t xml:space="preserve">thinkers articulate </w:t>
      </w:r>
      <w:r>
        <w:rPr>
          <w:b/>
          <w:i w:val="0"/>
          <w:smallCaps w:val="0"/>
          <w:strike w:val="0"/>
          <w:sz w:val="22"/>
          <w:u w:val="single"/>
        </w:rPr>
        <w:t>concrete ideas</w:t>
      </w:r>
      <w:r>
        <w:rPr>
          <w:b w:val="0"/>
          <w:i w:val="0"/>
          <w:smallCaps w:val="0"/>
          <w:strike w:val="0"/>
          <w:sz w:val="22"/>
          <w:u w:val="single"/>
        </w:rPr>
        <w:t xml:space="preserve"> about moving </w:t>
      </w:r>
      <w:r>
        <w:rPr>
          <w:b/>
          <w:i w:val="0"/>
          <w:smallCaps w:val="0"/>
          <w:strike w:val="0"/>
          <w:sz w:val="22"/>
          <w:u w:val="single"/>
        </w:rPr>
        <w:t>beyond the status quo</w:t>
      </w:r>
      <w:r>
        <w:rPr>
          <w:b w:val="0"/>
          <w:i w:val="0"/>
          <w:smallCaps w:val="0"/>
          <w:strike w:val="0"/>
          <w:sz w:val="22"/>
          <w:u w:val="single"/>
        </w:rPr>
        <w:t xml:space="preserve"> that remains </w:t>
      </w:r>
      <w:r>
        <w:rPr>
          <w:b/>
          <w:i w:val="0"/>
          <w:smallCaps w:val="0"/>
          <w:strike w:val="0"/>
          <w:sz w:val="22"/>
          <w:u w:val="single"/>
        </w:rPr>
        <w:t>open to revision</w:t>
      </w:r>
      <w:r>
        <w:rPr>
          <w:b w:val="0"/>
          <w:i w:val="0"/>
          <w:smallCaps w:val="0"/>
          <w:strike w:val="0"/>
          <w:sz w:val="22"/>
          <w:u w:val="single"/>
        </w:rPr>
        <w:t xml:space="preserve"> as society changes and their implications become clearer</w:t>
      </w:r>
      <w:r>
        <w:rPr>
          <w:b w:val="0"/>
          <w:i w:val="0"/>
          <w:smallCaps w:val="0"/>
          <w:strike w:val="0"/>
          <w:sz w:val="14"/>
          <w:u w:val="none"/>
        </w:rPr>
        <w:t xml:space="preserve">. Furthermore, it means that </w:t>
      </w:r>
      <w:r>
        <w:rPr>
          <w:b w:val="0"/>
          <w:i w:val="0"/>
          <w:smallCaps w:val="0"/>
          <w:strike w:val="0"/>
          <w:sz w:val="22"/>
          <w:u w:val="single"/>
        </w:rPr>
        <w:t xml:space="preserve">we </w:t>
      </w:r>
      <w:r>
        <w:rPr>
          <w:b/>
          <w:i w:val="0"/>
          <w:smallCaps w:val="0"/>
          <w:strike w:val="0"/>
          <w:sz w:val="22"/>
          <w:u w:val="single"/>
        </w:rPr>
        <w:t>cannot rely on a set framework</w:t>
      </w:r>
      <w:r>
        <w:rPr>
          <w:b w:val="0"/>
          <w:i w:val="0"/>
          <w:smallCaps w:val="0"/>
          <w:strike w:val="0"/>
          <w:sz w:val="22"/>
          <w:u w:val="single"/>
        </w:rPr>
        <w:t xml:space="preserve"> that guides us as to when</w:t>
      </w:r>
      <w:r>
        <w:rPr>
          <w:b w:val="0"/>
          <w:i w:val="0"/>
          <w:smallCaps w:val="0"/>
          <w:strike w:val="0"/>
          <w:sz w:val="14"/>
          <w:u w:val="none"/>
        </w:rPr>
        <w:t xml:space="preserve">, </w:t>
      </w:r>
      <w:r>
        <w:rPr>
          <w:b w:val="0"/>
          <w:i w:val="0"/>
          <w:smallCaps w:val="0"/>
          <w:strike w:val="0"/>
          <w:sz w:val="22"/>
          <w:u w:val="single"/>
        </w:rPr>
        <w:t>and to what degree</w:t>
      </w:r>
      <w:r>
        <w:rPr>
          <w:b w:val="0"/>
          <w:i w:val="0"/>
          <w:smallCaps w:val="0"/>
          <w:strike w:val="0"/>
          <w:sz w:val="14"/>
          <w:u w:val="none"/>
        </w:rPr>
        <w:t xml:space="preserve">, </w:t>
      </w:r>
      <w:r>
        <w:rPr>
          <w:b w:val="0"/>
          <w:i w:val="0"/>
          <w:smallCaps w:val="0"/>
          <w:strike w:val="0"/>
          <w:sz w:val="22"/>
          <w:u w:val="single"/>
        </w:rPr>
        <w:t>to hold onto our</w:t>
      </w:r>
      <w:r>
        <w:rPr>
          <w:b w:val="0"/>
          <w:i w:val="0"/>
          <w:smallCaps w:val="0"/>
          <w:strike w:val="0"/>
          <w:sz w:val="14"/>
          <w:u w:val="none"/>
        </w:rPr>
        <w:t xml:space="preserve"> utopian </w:t>
      </w:r>
      <w:r>
        <w:rPr>
          <w:b w:val="0"/>
          <w:i w:val="0"/>
          <w:smallCaps w:val="0"/>
          <w:strike w:val="0"/>
          <w:sz w:val="22"/>
          <w:u w:val="single"/>
        </w:rPr>
        <w:t>convictions</w:t>
      </w:r>
      <w:r>
        <w:rPr>
          <w:b w:val="0"/>
          <w:i w:val="0"/>
          <w:smallCaps w:val="0"/>
          <w:strike w:val="0"/>
          <w:sz w:val="14"/>
          <w:u w:val="none"/>
        </w:rPr>
        <w:t xml:space="preserve"> and visions and when to adapt them. Instead, </w:t>
      </w:r>
      <w:r>
        <w:rPr>
          <w:b w:val="0"/>
          <w:i w:val="0"/>
          <w:smallCaps w:val="0"/>
          <w:strike w:val="0"/>
          <w:sz w:val="22"/>
          <w:u w:val="single"/>
        </w:rPr>
        <w:t xml:space="preserve">we must </w:t>
      </w:r>
      <w:r>
        <w:rPr>
          <w:b/>
          <w:i w:val="0"/>
          <w:smallCaps w:val="0"/>
          <w:strike w:val="0"/>
          <w:sz w:val="22"/>
          <w:u w:val="single"/>
        </w:rPr>
        <w:t>constantly renegotiate</w:t>
      </w:r>
      <w:r>
        <w:rPr>
          <w:b w:val="0"/>
          <w:i w:val="0"/>
          <w:smallCaps w:val="0"/>
          <w:strike w:val="0"/>
          <w:sz w:val="22"/>
          <w:u w:val="single"/>
        </w:rPr>
        <w:t xml:space="preserve"> the difficult balancing act between acknowledging the boundaries of the present and seeking to transcend them towards the hoped-for future</w:t>
      </w:r>
      <w:r>
        <w:rPr>
          <w:b w:val="0"/>
          <w:i w:val="0"/>
          <w:smallCaps w:val="0"/>
          <w:strike w:val="0"/>
          <w:sz w:val="14"/>
          <w:u w:val="none"/>
        </w:rPr>
        <w:t>.</w:t>
      </w:r>
    </w:p>
    <w:p>
      <w:pPr>
        <w:spacing w:after="60"/>
      </w:pPr>
      <w:r>
        <w:rPr>
          <w:b w:val="0"/>
          <w:i w:val="0"/>
          <w:smallCaps w:val="0"/>
          <w:strike w:val="0"/>
          <w:sz w:val="14"/>
          <w:u w:val="none"/>
        </w:rPr>
        <w:t xml:space="preserve">Awareness of the ambiguous and provisional character of utopia enables activists to face up to the fact that </w:t>
      </w:r>
      <w:r>
        <w:rPr>
          <w:b w:val="0"/>
          <w:i w:val="0"/>
          <w:smallCaps w:val="0"/>
          <w:strike w:val="0"/>
          <w:sz w:val="22"/>
          <w:u w:val="single"/>
        </w:rPr>
        <w:t xml:space="preserve">some form of failure is </w:t>
      </w:r>
      <w:r>
        <w:rPr>
          <w:b/>
          <w:i w:val="0"/>
          <w:smallCaps w:val="0"/>
          <w:strike w:val="0"/>
          <w:sz w:val="22"/>
          <w:u w:val="single"/>
        </w:rPr>
        <w:t>inevitable</w:t>
      </w:r>
      <w:r>
        <w:rPr>
          <w:b w:val="0"/>
          <w:i w:val="0"/>
          <w:smallCaps w:val="0"/>
          <w:strike w:val="0"/>
          <w:sz w:val="22"/>
          <w:u w:val="single"/>
        </w:rPr>
        <w:t xml:space="preserve"> as the utopian vision </w:t>
      </w:r>
      <w:r>
        <w:rPr>
          <w:b/>
          <w:i w:val="0"/>
          <w:smallCaps w:val="0"/>
          <w:strike w:val="0"/>
          <w:sz w:val="22"/>
          <w:u w:val="single"/>
        </w:rPr>
        <w:t>fails to materialize</w:t>
      </w:r>
      <w:r>
        <w:rPr>
          <w:b w:val="0"/>
          <w:i w:val="0"/>
          <w:smallCaps w:val="0"/>
          <w:strike w:val="0"/>
          <w:sz w:val="22"/>
          <w:u w:val="single"/>
        </w:rPr>
        <w:t xml:space="preserve"> in and transcend the present</w:t>
      </w:r>
      <w:r>
        <w:rPr>
          <w:b w:val="0"/>
          <w:i w:val="0"/>
          <w:smallCaps w:val="0"/>
          <w:strike w:val="0"/>
          <w:sz w:val="14"/>
          <w:u w:val="none"/>
        </w:rPr>
        <w:t xml:space="preserve">. This is important because </w:t>
      </w:r>
      <w:r>
        <w:rPr>
          <w:b/>
          <w:i w:val="0"/>
          <w:smallCaps w:val="0"/>
          <w:strike w:val="0"/>
          <w:sz w:val="22"/>
          <w:u w:val="single"/>
        </w:rPr>
        <w:t>fear</w:t>
      </w:r>
      <w:r>
        <w:rPr>
          <w:b w:val="0"/>
          <w:i w:val="0"/>
          <w:smallCaps w:val="0"/>
          <w:strike w:val="0"/>
          <w:sz w:val="22"/>
          <w:u w:val="single"/>
        </w:rPr>
        <w:t xml:space="preserve"> of inevitable failure has in the past encouraged utopian thinkers and actors to pursue </w:t>
      </w:r>
      <w:r>
        <w:rPr>
          <w:b/>
          <w:i w:val="0"/>
          <w:smallCaps w:val="0"/>
          <w:strike w:val="0"/>
          <w:sz w:val="22"/>
          <w:u w:val="single"/>
        </w:rPr>
        <w:t>totalitarian</w:t>
      </w:r>
      <w:r>
        <w:rPr>
          <w:b w:val="0"/>
          <w:i w:val="0"/>
          <w:smallCaps w:val="0"/>
          <w:strike w:val="0"/>
          <w:sz w:val="22"/>
          <w:u w:val="single"/>
        </w:rPr>
        <w:t xml:space="preserve"> or </w:t>
      </w:r>
      <w:r>
        <w:rPr>
          <w:b/>
          <w:i w:val="0"/>
          <w:smallCaps w:val="0"/>
          <w:strike w:val="0"/>
          <w:sz w:val="22"/>
          <w:u w:val="single"/>
        </w:rPr>
        <w:t>violent</w:t>
      </w:r>
      <w:r>
        <w:rPr>
          <w:b w:val="0"/>
          <w:i w:val="0"/>
          <w:smallCaps w:val="0"/>
          <w:strike w:val="0"/>
          <w:sz w:val="22"/>
          <w:u w:val="single"/>
        </w:rPr>
        <w:t xml:space="preserve"> means to overcome the limits reality puts on their ambitions</w:t>
      </w:r>
      <w:r>
        <w:rPr>
          <w:b w:val="0"/>
          <w:i w:val="0"/>
          <w:smallCaps w:val="0"/>
          <w:strike w:val="0"/>
          <w:sz w:val="14"/>
          <w:u w:val="none"/>
        </w:rPr>
        <w:t xml:space="preserve">. </w:t>
      </w:r>
      <w:r>
        <w:rPr>
          <w:b w:val="0"/>
          <w:i w:val="0"/>
          <w:smallCaps w:val="0"/>
          <w:strike w:val="0"/>
          <w:sz w:val="22"/>
          <w:u w:val="single"/>
        </w:rPr>
        <w:t xml:space="preserve">The acknowledgement of inevitable failure also allows activists to </w:t>
      </w:r>
      <w:r>
        <w:rPr>
          <w:b/>
          <w:i w:val="0"/>
          <w:smallCaps w:val="0"/>
          <w:strike w:val="0"/>
          <w:sz w:val="22"/>
          <w:u w:val="single"/>
        </w:rPr>
        <w:t>challenge</w:t>
      </w:r>
      <w:r>
        <w:rPr>
          <w:b w:val="0"/>
          <w:i w:val="0"/>
          <w:smallCaps w:val="0"/>
          <w:strike w:val="0"/>
          <w:sz w:val="14"/>
          <w:u w:val="none"/>
        </w:rPr>
        <w:t xml:space="preserve"> another problematic reaction, which arises from the gap between the present and the hoped-for future: </w:t>
      </w:r>
      <w:r>
        <w:rPr>
          <w:b w:val="0"/>
          <w:i w:val="0"/>
          <w:smallCaps w:val="0"/>
          <w:strike w:val="0"/>
          <w:sz w:val="22"/>
          <w:u w:val="single"/>
        </w:rPr>
        <w:t>the argument that failure is a sign that</w:t>
      </w:r>
      <w:r>
        <w:rPr>
          <w:b w:val="0"/>
          <w:i w:val="0"/>
          <w:smallCaps w:val="0"/>
          <w:strike w:val="0"/>
          <w:sz w:val="14"/>
          <w:u w:val="none"/>
        </w:rPr>
        <w:t xml:space="preserve"> “</w:t>
      </w:r>
      <w:r>
        <w:rPr>
          <w:b/>
          <w:i w:val="0"/>
          <w:smallCaps w:val="0"/>
          <w:strike w:val="0"/>
          <w:sz w:val="22"/>
          <w:u w:val="single"/>
        </w:rPr>
        <w:t>utopian</w:t>
      </w:r>
      <w:r>
        <w:rPr>
          <w:b w:val="0"/>
          <w:i w:val="0"/>
          <w:smallCaps w:val="0"/>
          <w:strike w:val="0"/>
          <w:sz w:val="14"/>
          <w:u w:val="none"/>
        </w:rPr>
        <w:t xml:space="preserve">” </w:t>
      </w:r>
      <w:r>
        <w:rPr>
          <w:b w:val="0"/>
          <w:i w:val="0"/>
          <w:smallCaps w:val="0"/>
          <w:strike w:val="0"/>
          <w:sz w:val="22"/>
          <w:u w:val="single"/>
        </w:rPr>
        <w:t xml:space="preserve">demands and </w:t>
      </w:r>
      <w:r>
        <w:rPr>
          <w:b w:val="0"/>
          <w:i w:val="0"/>
          <w:smallCaps w:val="0"/>
          <w:strike w:val="0"/>
          <w:sz w:val="22"/>
          <w:u w:val="single"/>
        </w:rPr>
        <w:t>endeavours</w:t>
      </w:r>
      <w:r>
        <w:rPr>
          <w:b w:val="0"/>
          <w:i w:val="0"/>
          <w:smallCaps w:val="0"/>
          <w:strike w:val="0"/>
          <w:sz w:val="22"/>
          <w:u w:val="single"/>
        </w:rPr>
        <w:t xml:space="preserve"> are </w:t>
      </w:r>
      <w:r>
        <w:rPr>
          <w:b/>
          <w:i w:val="0"/>
          <w:smallCaps w:val="0"/>
          <w:strike w:val="0"/>
          <w:sz w:val="22"/>
          <w:u w:val="single"/>
        </w:rPr>
        <w:t>unrealistic</w:t>
      </w:r>
      <w:r>
        <w:rPr>
          <w:b w:val="0"/>
          <w:i w:val="0"/>
          <w:smallCaps w:val="0"/>
          <w:strike w:val="0"/>
          <w:sz w:val="22"/>
          <w:u w:val="single"/>
        </w:rPr>
        <w:t xml:space="preserve"> and must be </w:t>
      </w:r>
      <w:r>
        <w:rPr>
          <w:b/>
          <w:i w:val="0"/>
          <w:smallCaps w:val="0"/>
          <w:strike w:val="0"/>
          <w:sz w:val="22"/>
          <w:u w:val="single"/>
        </w:rPr>
        <w:t>moderated</w:t>
      </w:r>
      <w:r>
        <w:rPr>
          <w:b w:val="0"/>
          <w:i w:val="0"/>
          <w:smallCaps w:val="0"/>
          <w:strike w:val="0"/>
          <w:sz w:val="14"/>
          <w:u w:val="none"/>
        </w:rPr>
        <w:t xml:space="preserve"> by taking a more realist(</w:t>
      </w:r>
      <w:r>
        <w:rPr>
          <w:b w:val="0"/>
          <w:i w:val="0"/>
          <w:smallCaps w:val="0"/>
          <w:strike w:val="0"/>
          <w:sz w:val="14"/>
          <w:u w:val="none"/>
        </w:rPr>
        <w:t>ic</w:t>
      </w:r>
      <w:r>
        <w:rPr>
          <w:b w:val="0"/>
          <w:i w:val="0"/>
          <w:smallCaps w:val="0"/>
          <w:strike w:val="0"/>
          <w:sz w:val="14"/>
          <w:u w:val="none"/>
        </w:rPr>
        <w:t xml:space="preserve">) approach (Thaler 2019, 1012). </w:t>
      </w:r>
      <w:r>
        <w:rPr>
          <w:b w:val="0"/>
          <w:i w:val="0"/>
          <w:smallCaps w:val="0"/>
          <w:strike w:val="0"/>
          <w:sz w:val="22"/>
          <w:u w:val="single"/>
        </w:rPr>
        <w:t xml:space="preserve">Once activists </w:t>
      </w:r>
      <w:r>
        <w:rPr>
          <w:b/>
          <w:i w:val="0"/>
          <w:smallCaps w:val="0"/>
          <w:strike w:val="0"/>
          <w:sz w:val="22"/>
          <w:u w:val="single"/>
        </w:rPr>
        <w:t>accept</w:t>
      </w:r>
      <w:r>
        <w:rPr>
          <w:b w:val="0"/>
          <w:i w:val="0"/>
          <w:smallCaps w:val="0"/>
          <w:strike w:val="0"/>
          <w:sz w:val="22"/>
          <w:u w:val="single"/>
        </w:rPr>
        <w:t xml:space="preserve"> that their projects are </w:t>
      </w:r>
      <w:r>
        <w:rPr>
          <w:b/>
          <w:i w:val="0"/>
          <w:smallCaps w:val="0"/>
          <w:strike w:val="0"/>
          <w:sz w:val="22"/>
          <w:u w:val="single"/>
        </w:rPr>
        <w:t>ambiguous</w:t>
      </w:r>
      <w:r>
        <w:rPr>
          <w:b w:val="0"/>
          <w:i w:val="0"/>
          <w:smallCaps w:val="0"/>
          <w:strike w:val="0"/>
          <w:sz w:val="22"/>
          <w:u w:val="single"/>
        </w:rPr>
        <w:t xml:space="preserve"> and </w:t>
      </w:r>
      <w:r>
        <w:rPr>
          <w:b/>
          <w:i w:val="0"/>
          <w:smallCaps w:val="0"/>
          <w:strike w:val="0"/>
          <w:sz w:val="22"/>
          <w:u w:val="single"/>
        </w:rPr>
        <w:t>provisional</w:t>
      </w:r>
      <w:r>
        <w:rPr>
          <w:b w:val="0"/>
          <w:i w:val="0"/>
          <w:smallCaps w:val="0"/>
          <w:strike w:val="0"/>
          <w:sz w:val="14"/>
          <w:u w:val="none"/>
        </w:rPr>
        <w:t xml:space="preserve">, </w:t>
      </w:r>
      <w:r>
        <w:rPr>
          <w:b w:val="0"/>
          <w:i w:val="0"/>
          <w:smallCaps w:val="0"/>
          <w:strike w:val="0"/>
          <w:sz w:val="22"/>
          <w:u w:val="single"/>
        </w:rPr>
        <w:t xml:space="preserve">inevitable failure can instead become a source of </w:t>
      </w:r>
      <w:r>
        <w:rPr>
          <w:b/>
          <w:i w:val="0"/>
          <w:smallCaps w:val="0"/>
          <w:strike w:val="0"/>
          <w:sz w:val="22"/>
          <w:u w:val="single"/>
        </w:rPr>
        <w:t>playful experimentation</w:t>
      </w:r>
      <w:r>
        <w:rPr>
          <w:b w:val="0"/>
          <w:i w:val="0"/>
          <w:smallCaps w:val="0"/>
          <w:strike w:val="0"/>
          <w:sz w:val="14"/>
          <w:u w:val="none"/>
        </w:rPr>
        <w:t xml:space="preserve">—“a site of beginnings that exceed themselves in unrealized ways, </w:t>
      </w:r>
      <w:r>
        <w:rPr>
          <w:b w:val="0"/>
          <w:i w:val="0"/>
          <w:smallCaps w:val="0"/>
          <w:strike w:val="0"/>
          <w:sz w:val="22"/>
          <w:u w:val="single"/>
        </w:rPr>
        <w:t xml:space="preserve">where inspiration for </w:t>
      </w:r>
      <w:r>
        <w:rPr>
          <w:b/>
          <w:i w:val="0"/>
          <w:smallCaps w:val="0"/>
          <w:strike w:val="0"/>
          <w:sz w:val="22"/>
          <w:u w:val="single"/>
        </w:rPr>
        <w:t>alternative political worlds</w:t>
      </w:r>
      <w:r>
        <w:rPr>
          <w:b w:val="0"/>
          <w:i w:val="0"/>
          <w:smallCaps w:val="0"/>
          <w:strike w:val="0"/>
          <w:sz w:val="22"/>
          <w:u w:val="single"/>
        </w:rPr>
        <w:t xml:space="preserve"> might be derived</w:t>
      </w:r>
      <w:r>
        <w:rPr>
          <w:b w:val="0"/>
          <w:i w:val="0"/>
          <w:smallCaps w:val="0"/>
          <w:strike w:val="0"/>
          <w:sz w:val="14"/>
          <w:u w:val="none"/>
        </w:rPr>
        <w:t>” (Gabay 2022, 288).</w:t>
      </w:r>
    </w:p>
    <w:p>
      <w:pPr>
        <w:spacing w:after="60"/>
      </w:pPr>
      <w:r>
        <w:rPr>
          <w:b w:val="0"/>
          <w:i w:val="0"/>
          <w:smallCaps w:val="0"/>
          <w:strike w:val="0"/>
          <w:sz w:val="14"/>
          <w:u w:val="none"/>
        </w:rPr>
        <w:t xml:space="preserve">Engagement with inevitable failure comes with a twofold danger of succumbing to unquestioning hope and </w:t>
      </w:r>
      <w:r>
        <w:rPr>
          <w:b/>
          <w:i w:val="0"/>
          <w:smallCaps w:val="0"/>
          <w:strike w:val="0"/>
          <w:sz w:val="22"/>
          <w:u w:val="single"/>
        </w:rPr>
        <w:t>resigned fatalism</w:t>
      </w:r>
      <w:r>
        <w:rPr>
          <w:b w:val="0"/>
          <w:i w:val="0"/>
          <w:smallCaps w:val="0"/>
          <w:strike w:val="0"/>
          <w:sz w:val="14"/>
          <w:u w:val="none"/>
        </w:rPr>
        <w:t xml:space="preserve">. First, acceptance of the inevitability of failure can encourage activists to ignore the concrete failings of their utopian </w:t>
      </w:r>
      <w:r>
        <w:rPr>
          <w:b w:val="0"/>
          <w:i w:val="0"/>
          <w:smallCaps w:val="0"/>
          <w:strike w:val="0"/>
          <w:sz w:val="14"/>
          <w:u w:val="none"/>
        </w:rPr>
        <w:t>endeavours</w:t>
      </w:r>
      <w:r>
        <w:rPr>
          <w:b w:val="0"/>
          <w:i w:val="0"/>
          <w:smallCaps w:val="0"/>
          <w:strike w:val="0"/>
          <w:sz w:val="14"/>
          <w:u w:val="none"/>
        </w:rPr>
        <w:t xml:space="preserve">, because failure was programmed in anyway. Second, </w:t>
      </w:r>
      <w:r>
        <w:rPr>
          <w:b w:val="0"/>
          <w:i w:val="0"/>
          <w:smallCaps w:val="0"/>
          <w:strike w:val="0"/>
          <w:sz w:val="14"/>
          <w:u w:val="none"/>
        </w:rPr>
        <w:t xml:space="preserve">treating failure as inevitable </w:t>
      </w:r>
      <w:r>
        <w:rPr>
          <w:b w:val="0"/>
          <w:i w:val="0"/>
          <w:smallCaps w:val="0"/>
          <w:strike w:val="0"/>
          <w:sz w:val="22"/>
          <w:u w:val="single"/>
        </w:rPr>
        <w:t xml:space="preserve">can lead to </w:t>
      </w:r>
      <w:r>
        <w:rPr>
          <w:b/>
          <w:i w:val="0"/>
          <w:smallCaps w:val="0"/>
          <w:strike w:val="0"/>
          <w:sz w:val="22"/>
          <w:u w:val="single"/>
        </w:rPr>
        <w:t>overly pessimistic worldviews</w:t>
      </w:r>
      <w:r>
        <w:rPr>
          <w:b w:val="0"/>
          <w:i w:val="0"/>
          <w:smallCaps w:val="0"/>
          <w:strike w:val="0"/>
          <w:sz w:val="22"/>
          <w:u w:val="single"/>
        </w:rPr>
        <w:t xml:space="preserve"> and to </w:t>
      </w:r>
      <w:r>
        <w:rPr>
          <w:b/>
          <w:i w:val="0"/>
          <w:smallCaps w:val="0"/>
          <w:strike w:val="0"/>
          <w:sz w:val="22"/>
          <w:u w:val="single"/>
        </w:rPr>
        <w:t>avoiding</w:t>
      </w:r>
      <w:r>
        <w:rPr>
          <w:b w:val="0"/>
          <w:i w:val="0"/>
          <w:smallCaps w:val="0"/>
          <w:strike w:val="0"/>
          <w:sz w:val="22"/>
          <w:u w:val="single"/>
        </w:rPr>
        <w:t xml:space="preserve"> any projects or goals that seem more prone to failure than others</w:t>
      </w:r>
      <w:r>
        <w:rPr>
          <w:b w:val="0"/>
          <w:i w:val="0"/>
          <w:smallCaps w:val="0"/>
          <w:strike w:val="0"/>
          <w:sz w:val="14"/>
          <w:u w:val="none"/>
        </w:rPr>
        <w:t xml:space="preserve">. </w:t>
      </w:r>
      <w:r>
        <w:rPr>
          <w:b w:val="0"/>
          <w:i w:val="0"/>
          <w:smallCaps w:val="0"/>
          <w:strike w:val="0"/>
          <w:sz w:val="22"/>
          <w:u w:val="single"/>
        </w:rPr>
        <w:t xml:space="preserve">But affirmation of </w:t>
      </w:r>
      <w:r>
        <w:rPr>
          <w:b w:val="0"/>
          <w:i w:val="0"/>
          <w:smallCaps w:val="0"/>
          <w:strike w:val="0"/>
          <w:sz w:val="22"/>
          <w:u w:val="single"/>
        </w:rPr>
        <w:t>provisionality</w:t>
      </w:r>
      <w:r>
        <w:rPr>
          <w:b w:val="0"/>
          <w:i w:val="0"/>
          <w:smallCaps w:val="0"/>
          <w:strike w:val="0"/>
          <w:sz w:val="14"/>
          <w:u w:val="none"/>
        </w:rPr>
        <w:t xml:space="preserve"> and ambiguity also </w:t>
      </w:r>
      <w:r>
        <w:rPr>
          <w:b w:val="0"/>
          <w:i w:val="0"/>
          <w:smallCaps w:val="0"/>
          <w:strike w:val="0"/>
          <w:sz w:val="22"/>
          <w:u w:val="single"/>
        </w:rPr>
        <w:t xml:space="preserve">provides the tools for a </w:t>
      </w:r>
      <w:r>
        <w:rPr>
          <w:b/>
          <w:i w:val="0"/>
          <w:smallCaps w:val="0"/>
          <w:strike w:val="0"/>
          <w:sz w:val="22"/>
          <w:u w:val="single"/>
        </w:rPr>
        <w:t>discussion</w:t>
      </w:r>
      <w:r>
        <w:rPr>
          <w:b w:val="0"/>
          <w:i w:val="0"/>
          <w:smallCaps w:val="0"/>
          <w:strike w:val="0"/>
          <w:sz w:val="22"/>
          <w:u w:val="single"/>
        </w:rPr>
        <w:t xml:space="preserve"> about whether a particular instance of failure was </w:t>
      </w:r>
      <w:r>
        <w:rPr>
          <w:b/>
          <w:i w:val="0"/>
          <w:smallCaps w:val="0"/>
          <w:strike w:val="0"/>
          <w:sz w:val="22"/>
          <w:u w:val="single"/>
        </w:rPr>
        <w:t>inevitable</w:t>
      </w:r>
      <w:r>
        <w:rPr>
          <w:b w:val="0"/>
          <w:i w:val="0"/>
          <w:smallCaps w:val="0"/>
          <w:strike w:val="0"/>
          <w:sz w:val="22"/>
          <w:u w:val="single"/>
        </w:rPr>
        <w:t xml:space="preserve"> or could and should have been </w:t>
      </w:r>
      <w:r>
        <w:rPr>
          <w:b/>
          <w:i w:val="0"/>
          <w:smallCaps w:val="0"/>
          <w:strike w:val="0"/>
          <w:sz w:val="22"/>
          <w:u w:val="single"/>
        </w:rPr>
        <w:t>avoided</w:t>
      </w:r>
      <w:r>
        <w:rPr>
          <w:b w:val="0"/>
          <w:i w:val="0"/>
          <w:smallCaps w:val="0"/>
          <w:strike w:val="0"/>
          <w:sz w:val="14"/>
          <w:u w:val="none"/>
        </w:rPr>
        <w:t xml:space="preserve">. For </w:t>
      </w:r>
      <w:r>
        <w:rPr>
          <w:b w:val="0"/>
          <w:i w:val="0"/>
          <w:smallCaps w:val="0"/>
          <w:strike w:val="0"/>
          <w:sz w:val="22"/>
          <w:u w:val="single"/>
        </w:rPr>
        <w:t>such a discussion</w:t>
      </w:r>
      <w:r>
        <w:rPr>
          <w:b w:val="0"/>
          <w:i w:val="0"/>
          <w:smallCaps w:val="0"/>
          <w:strike w:val="0"/>
          <w:sz w:val="14"/>
          <w:u w:val="none"/>
        </w:rPr>
        <w:t xml:space="preserve"> to succeed, it </w:t>
      </w:r>
      <w:r>
        <w:rPr>
          <w:b w:val="0"/>
          <w:i w:val="0"/>
          <w:smallCaps w:val="0"/>
          <w:strike w:val="0"/>
          <w:sz w:val="22"/>
          <w:u w:val="single"/>
        </w:rPr>
        <w:t>must</w:t>
      </w:r>
      <w:r>
        <w:rPr>
          <w:b w:val="0"/>
          <w:i w:val="0"/>
          <w:smallCaps w:val="0"/>
          <w:strike w:val="0"/>
          <w:sz w:val="14"/>
          <w:u w:val="none"/>
        </w:rPr>
        <w:t xml:space="preserve"> try to </w:t>
      </w:r>
      <w:r>
        <w:rPr>
          <w:b/>
          <w:i w:val="0"/>
          <w:smallCaps w:val="0"/>
          <w:strike w:val="0"/>
          <w:sz w:val="22"/>
          <w:u w:val="single"/>
        </w:rPr>
        <w:t>distinguish</w:t>
      </w:r>
      <w:r>
        <w:rPr>
          <w:b w:val="0"/>
          <w:i w:val="0"/>
          <w:smallCaps w:val="0"/>
          <w:strike w:val="0"/>
          <w:sz w:val="22"/>
          <w:u w:val="single"/>
        </w:rPr>
        <w:t xml:space="preserve"> between inevitable and concrete failure</w:t>
      </w:r>
      <w:r>
        <w:rPr>
          <w:b w:val="0"/>
          <w:i w:val="0"/>
          <w:smallCaps w:val="0"/>
          <w:strike w:val="0"/>
          <w:sz w:val="14"/>
          <w:u w:val="none"/>
        </w:rPr>
        <w:t xml:space="preserve"> and ask in relation to concrete instances of failure, to what extent they were inevitable and therefore something to be acknowledged and even embraced. While all failure is a consequence of the fact that we cannot escape the imperfection of the present, and although the boundaries between types of failure are fluid, their sources differ in important ways. Inevitable failure is largely an expression of our inability to imagine the not-yet, while concrete failings are a consequence of insufficient attentiveness to the present conditions and the potential and limitations of a chosen strategy to move from the present to the future. </w:t>
      </w:r>
      <w:r>
        <w:rPr>
          <w:b w:val="0"/>
          <w:i w:val="0"/>
          <w:smallCaps w:val="0"/>
          <w:strike w:val="0"/>
          <w:sz w:val="22"/>
          <w:u w:val="single"/>
        </w:rPr>
        <w:t>The former should encourage a playful revision of our imaginings</w:t>
      </w:r>
      <w:r>
        <w:rPr>
          <w:b w:val="0"/>
          <w:i w:val="0"/>
          <w:smallCaps w:val="0"/>
          <w:strike w:val="0"/>
          <w:sz w:val="14"/>
          <w:u w:val="none"/>
        </w:rPr>
        <w:t xml:space="preserve">, </w:t>
      </w:r>
      <w:r>
        <w:rPr>
          <w:b w:val="0"/>
          <w:i w:val="0"/>
          <w:smallCaps w:val="0"/>
          <w:strike w:val="0"/>
          <w:sz w:val="22"/>
          <w:u w:val="single"/>
        </w:rPr>
        <w:t>the latter should drive activists to improve the tools and strategies deployed in envisioning and enacting a better world</w:t>
      </w:r>
      <w:r>
        <w:rPr>
          <w:b w:val="0"/>
          <w:i w:val="0"/>
          <w:smallCaps w:val="0"/>
          <w:strike w:val="0"/>
          <w:sz w:val="14"/>
          <w:u w:val="none"/>
        </w:rPr>
        <w:t>.</w:t>
      </w:r>
    </w:p>
    <w:p>
      <w:pPr>
        <w:pStyle w:val="Caption"/>
      </w:pPr>
      <w:r>
        <w:t>Source: Disability K Answers - Michigan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