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Not all protection causes harm to the public domain --- protection can IMPROVE the public domain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This is not to say that increasing intellectual property protection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always (or ever) has a net benefit on the public domain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While increasing intellectual property protection may act as a further incentive for the creation of new expression, it also expands protection for existing works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Thus, although expanding intellectual property protection, for instance by increasing the term of copyright, may result in new works being created</w:t>
      </w:r>
      <w:r>
        <w:rPr>
          <w:b w:val="0"/>
          <w:i w:val="0"/>
          <w:smallCaps w:val="0"/>
          <w:strike w:val="0"/>
          <w:u w:val="none"/>
        </w:rPr>
        <w:t xml:space="preserve"> (making certain uses of those works, such as fair dealing, immediately available as part of the public domain), </w:t>
      </w:r>
      <w:r>
        <w:rPr>
          <w:b/>
          <w:i w:val="0"/>
          <w:smallCaps w:val="0"/>
          <w:strike w:val="0"/>
          <w:sz w:val="22"/>
          <w:u w:val="single"/>
        </w:rPr>
        <w:t xml:space="preserve">it also extends the </w:t>
      </w:r>
      <w:r>
        <w:rPr>
          <w:b/>
          <w:i w:val="0"/>
          <w:smallCaps w:val="0"/>
          <w:strike w:val="0"/>
          <w:sz w:val="22"/>
          <w:u w:val="single"/>
        </w:rPr>
        <w:t>period of time</w:t>
      </w:r>
      <w:r>
        <w:rPr>
          <w:b/>
          <w:i w:val="0"/>
          <w:smallCaps w:val="0"/>
          <w:strike w:val="0"/>
          <w:sz w:val="22"/>
          <w:u w:val="single"/>
        </w:rPr>
        <w:t xml:space="preserve"> in which other uses of existing works will not be available as part of the public domain.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