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Counter-interpretation – we get a </w:t>
      </w:r>
      <w:r>
        <w:rPr>
          <w:b/>
          <w:i w:val="0"/>
          <w:smallCaps w:val="0"/>
          <w:strike w:val="0"/>
          <w:sz w:val="26"/>
          <w:u w:val="single"/>
        </w:rPr>
        <w:t>process counterplan</w:t>
      </w:r>
      <w:r>
        <w:rPr>
          <w:b/>
          <w:i w:val="0"/>
          <w:smallCaps w:val="0"/>
          <w:strike w:val="0"/>
          <w:sz w:val="26"/>
          <w:u w:val="none"/>
        </w:rPr>
        <w:t xml:space="preserve"> – that’s good –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First – literature – </w:t>
      </w:r>
      <w:r>
        <w:rPr>
          <w:b/>
          <w:i w:val="0"/>
          <w:smallCaps w:val="0"/>
          <w:strike w:val="0"/>
          <w:sz w:val="26"/>
          <w:u w:val="single"/>
        </w:rPr>
        <w:t>qualified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specific</w:t>
      </w:r>
      <w:r>
        <w:rPr>
          <w:b/>
          <w:i w:val="0"/>
          <w:smallCaps w:val="0"/>
          <w:strike w:val="0"/>
          <w:sz w:val="26"/>
          <w:u w:val="none"/>
        </w:rPr>
        <w:t xml:space="preserve"> solvency evidence prove that </w:t>
      </w:r>
      <w:r>
        <w:rPr>
          <w:b/>
          <w:i w:val="0"/>
          <w:smallCaps w:val="0"/>
          <w:strike w:val="0"/>
          <w:sz w:val="26"/>
          <w:u w:val="none"/>
        </w:rPr>
        <w:t>PD</w:t>
      </w:r>
      <w:r>
        <w:rPr>
          <w:b/>
          <w:i w:val="0"/>
          <w:smallCaps w:val="0"/>
          <w:strike w:val="0"/>
          <w:sz w:val="26"/>
          <w:u w:val="none"/>
        </w:rPr>
        <w:t xml:space="preserve">IA’s are a </w:t>
      </w:r>
      <w:r>
        <w:rPr>
          <w:b/>
          <w:i w:val="0"/>
          <w:smallCaps w:val="0"/>
          <w:strike w:val="0"/>
          <w:sz w:val="26"/>
          <w:u w:val="single"/>
        </w:rPr>
        <w:t>germane controversy</w:t>
      </w:r>
      <w:r>
        <w:rPr>
          <w:b/>
          <w:i w:val="0"/>
          <w:smallCaps w:val="0"/>
          <w:strike w:val="0"/>
          <w:sz w:val="26"/>
          <w:u w:val="none"/>
        </w:rPr>
        <w:t xml:space="preserve"> for outer </w:t>
      </w:r>
      <w:r>
        <w:rPr>
          <w:b/>
          <w:i w:val="0"/>
          <w:smallCaps w:val="0"/>
          <w:strike w:val="0"/>
          <w:sz w:val="26"/>
          <w:u w:val="none"/>
        </w:rPr>
        <w:t>IP Protection</w:t>
      </w:r>
      <w:r>
        <w:rPr>
          <w:b/>
          <w:i w:val="0"/>
          <w:smallCaps w:val="0"/>
          <w:strike w:val="0"/>
          <w:sz w:val="26"/>
          <w:u w:val="none"/>
        </w:rPr>
        <w:t xml:space="preserve">. Arbitrarily bracketing out </w:t>
      </w:r>
      <w:r>
        <w:rPr>
          <w:b/>
          <w:i w:val="0"/>
          <w:smallCaps w:val="0"/>
          <w:strike w:val="0"/>
          <w:sz w:val="26"/>
          <w:u w:val="single"/>
        </w:rPr>
        <w:t>salient literature controversies</w:t>
      </w:r>
      <w:r>
        <w:rPr>
          <w:b/>
          <w:i w:val="0"/>
          <w:smallCaps w:val="0"/>
          <w:strike w:val="0"/>
          <w:sz w:val="26"/>
          <w:u w:val="none"/>
        </w:rPr>
        <w:t xml:space="preserve"> regresses into </w:t>
      </w:r>
      <w:r>
        <w:rPr>
          <w:b/>
          <w:i w:val="0"/>
          <w:smallCaps w:val="0"/>
          <w:strike w:val="0"/>
          <w:sz w:val="26"/>
          <w:u w:val="single"/>
        </w:rPr>
        <w:t>hyper-generic</w:t>
      </w:r>
      <w:r>
        <w:rPr>
          <w:b/>
          <w:i w:val="0"/>
          <w:smallCaps w:val="0"/>
          <w:strike w:val="0"/>
          <w:sz w:val="26"/>
          <w:u w:val="none"/>
        </w:rPr>
        <w:t xml:space="preserve"> agent counterplans not reflective of real-world debates.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Second – neg ground – this topic is </w:t>
      </w:r>
      <w:r>
        <w:rPr>
          <w:b/>
          <w:i w:val="0"/>
          <w:smallCaps w:val="0"/>
          <w:strike w:val="0"/>
          <w:sz w:val="26"/>
          <w:u w:val="single"/>
        </w:rPr>
        <w:t>massive</w:t>
      </w:r>
      <w:r>
        <w:rPr>
          <w:b/>
          <w:i w:val="0"/>
          <w:smallCaps w:val="0"/>
          <w:strike w:val="0"/>
          <w:sz w:val="26"/>
          <w:u w:val="none"/>
        </w:rPr>
        <w:t xml:space="preserve"> and devoid of </w:t>
      </w:r>
      <w:r>
        <w:rPr>
          <w:b/>
          <w:i w:val="0"/>
          <w:smallCaps w:val="0"/>
          <w:strike w:val="0"/>
          <w:sz w:val="26"/>
          <w:u w:val="single"/>
        </w:rPr>
        <w:t xml:space="preserve">coherent </w:t>
      </w:r>
      <w:r>
        <w:rPr>
          <w:b/>
          <w:i w:val="0"/>
          <w:smallCaps w:val="0"/>
          <w:strike w:val="0"/>
          <w:sz w:val="26"/>
          <w:u w:val="single"/>
        </w:rPr>
        <w:t>disad</w:t>
      </w:r>
      <w:r>
        <w:rPr>
          <w:b/>
          <w:i w:val="0"/>
          <w:smallCaps w:val="0"/>
          <w:strike w:val="0"/>
          <w:sz w:val="26"/>
          <w:u w:val="single"/>
        </w:rPr>
        <w:t xml:space="preserve"> ground</w:t>
      </w:r>
      <w:r>
        <w:rPr>
          <w:b/>
          <w:i w:val="0"/>
          <w:smallCaps w:val="0"/>
          <w:strike w:val="0"/>
          <w:sz w:val="26"/>
          <w:u w:val="none"/>
        </w:rPr>
        <w:t xml:space="preserve"> applicable across multiple areas. </w:t>
      </w:r>
      <w:r>
        <w:rPr>
          <w:b/>
          <w:i w:val="0"/>
          <w:smallCaps w:val="0"/>
          <w:strike w:val="0"/>
          <w:sz w:val="26"/>
          <w:u w:val="none"/>
        </w:rPr>
        <w:t>Affs</w:t>
      </w:r>
      <w:r>
        <w:rPr>
          <w:b/>
          <w:i w:val="0"/>
          <w:smallCaps w:val="0"/>
          <w:strike w:val="0"/>
          <w:sz w:val="26"/>
          <w:u w:val="none"/>
        </w:rPr>
        <w:t xml:space="preserve"> have </w:t>
      </w:r>
      <w:r>
        <w:rPr>
          <w:b/>
          <w:i w:val="0"/>
          <w:smallCaps w:val="0"/>
          <w:strike w:val="0"/>
          <w:sz w:val="26"/>
          <w:u w:val="single"/>
        </w:rPr>
        <w:t>infinite prep</w:t>
      </w:r>
      <w:r>
        <w:rPr>
          <w:b/>
          <w:i w:val="0"/>
          <w:smallCaps w:val="0"/>
          <w:strike w:val="0"/>
          <w:sz w:val="26"/>
          <w:u w:val="none"/>
        </w:rPr>
        <w:t xml:space="preserve">, set the </w:t>
      </w:r>
      <w:r>
        <w:rPr>
          <w:b/>
          <w:i w:val="0"/>
          <w:smallCaps w:val="0"/>
          <w:strike w:val="0"/>
          <w:sz w:val="26"/>
          <w:u w:val="single"/>
        </w:rPr>
        <w:t>terms</w:t>
      </w:r>
      <w:r>
        <w:rPr>
          <w:b/>
          <w:i w:val="0"/>
          <w:smallCaps w:val="0"/>
          <w:strike w:val="0"/>
          <w:sz w:val="26"/>
          <w:u w:val="none"/>
        </w:rPr>
        <w:t xml:space="preserve"> of the debate, and speak first and last, so this counterplan is a </w:t>
      </w:r>
      <w:r>
        <w:rPr>
          <w:b/>
          <w:i w:val="0"/>
          <w:smallCaps w:val="0"/>
          <w:strike w:val="0"/>
          <w:sz w:val="26"/>
          <w:u w:val="single"/>
        </w:rPr>
        <w:t>necessary corrective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Third – process – the </w:t>
      </w:r>
      <w:r>
        <w:rPr>
          <w:b/>
          <w:i w:val="0"/>
          <w:smallCaps w:val="0"/>
          <w:strike w:val="0"/>
          <w:sz w:val="26"/>
          <w:u w:val="single"/>
        </w:rPr>
        <w:t>critical question</w:t>
      </w:r>
      <w:r>
        <w:rPr>
          <w:b/>
          <w:i w:val="0"/>
          <w:smallCaps w:val="0"/>
          <w:strike w:val="0"/>
          <w:sz w:val="26"/>
          <w:u w:val="none"/>
        </w:rPr>
        <w:t xml:space="preserve"> underpinning policy debates is not ‘</w:t>
      </w:r>
      <w:r>
        <w:rPr>
          <w:b/>
          <w:i w:val="0"/>
          <w:smallCaps w:val="0"/>
          <w:strike w:val="0"/>
          <w:sz w:val="26"/>
          <w:u w:val="single"/>
        </w:rPr>
        <w:t>is</w:t>
      </w:r>
      <w:r>
        <w:rPr>
          <w:b/>
          <w:i w:val="0"/>
          <w:smallCaps w:val="0"/>
          <w:strike w:val="0"/>
          <w:sz w:val="26"/>
          <w:u w:val="none"/>
        </w:rPr>
        <w:t xml:space="preserve"> the </w:t>
      </w:r>
      <w:r>
        <w:rPr>
          <w:b/>
          <w:i w:val="0"/>
          <w:smallCaps w:val="0"/>
          <w:strike w:val="0"/>
          <w:sz w:val="26"/>
          <w:u w:val="non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 xml:space="preserve"> good?’ but ‘</w:t>
      </w:r>
      <w:r>
        <w:rPr>
          <w:b/>
          <w:i w:val="0"/>
          <w:smallCaps w:val="0"/>
          <w:strike w:val="0"/>
          <w:sz w:val="26"/>
          <w:u w:val="single"/>
        </w:rPr>
        <w:t>how</w:t>
      </w:r>
      <w:r>
        <w:rPr>
          <w:b/>
          <w:i w:val="0"/>
          <w:smallCaps w:val="0"/>
          <w:strike w:val="0"/>
          <w:sz w:val="26"/>
          <w:u w:val="none"/>
        </w:rPr>
        <w:t xml:space="preserve"> should we do it?’ Equipping debaters with seemingly semantic </w:t>
      </w:r>
      <w:r>
        <w:rPr>
          <w:b/>
          <w:i w:val="0"/>
          <w:smallCaps w:val="0"/>
          <w:strike w:val="0"/>
          <w:sz w:val="26"/>
          <w:u w:val="single"/>
        </w:rPr>
        <w:t>legal details</w:t>
      </w:r>
      <w:r>
        <w:rPr>
          <w:b/>
          <w:i w:val="0"/>
          <w:smallCaps w:val="0"/>
          <w:strike w:val="0"/>
          <w:sz w:val="26"/>
          <w:u w:val="none"/>
        </w:rPr>
        <w:t xml:space="preserve"> is crucial for training </w:t>
      </w:r>
      <w:r>
        <w:rPr>
          <w:b/>
          <w:i w:val="0"/>
          <w:smallCaps w:val="0"/>
          <w:strike w:val="0"/>
          <w:sz w:val="26"/>
          <w:u w:val="single"/>
        </w:rPr>
        <w:t>future advocates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Fourth – functional limits – the counterplan forces a </w:t>
      </w:r>
      <w:r>
        <w:rPr>
          <w:b/>
          <w:i w:val="0"/>
          <w:smallCaps w:val="0"/>
          <w:strike w:val="0"/>
          <w:sz w:val="26"/>
          <w:u w:val="single"/>
        </w:rPr>
        <w:t>manageable number</w:t>
      </w:r>
      <w:r>
        <w:rPr>
          <w:b/>
          <w:i w:val="0"/>
          <w:smallCaps w:val="0"/>
          <w:strike w:val="0"/>
          <w:sz w:val="26"/>
          <w:u w:val="none"/>
        </w:rPr>
        <w:t xml:space="preserve"> of </w:t>
      </w:r>
      <w:r>
        <w:rPr>
          <w:b/>
          <w:i w:val="0"/>
          <w:smallCaps w:val="0"/>
          <w:strike w:val="0"/>
          <w:sz w:val="26"/>
          <w:u w:val="none"/>
        </w:rPr>
        <w:t>affs</w:t>
      </w:r>
      <w:r>
        <w:rPr>
          <w:b/>
          <w:i w:val="0"/>
          <w:smallCaps w:val="0"/>
          <w:strike w:val="0"/>
          <w:sz w:val="26"/>
          <w:u w:val="none"/>
        </w:rPr>
        <w:t xml:space="preserve"> with a defense of their </w:t>
      </w:r>
      <w:r>
        <w:rPr>
          <w:b/>
          <w:i w:val="0"/>
          <w:smallCaps w:val="0"/>
          <w:strike w:val="0"/>
          <w:sz w:val="26"/>
          <w:u w:val="single"/>
        </w:rPr>
        <w:t>process</w:t>
      </w:r>
      <w:r>
        <w:rPr>
          <w:b/>
          <w:i w:val="0"/>
          <w:smallCaps w:val="0"/>
          <w:strike w:val="0"/>
          <w:sz w:val="26"/>
          <w:u w:val="none"/>
        </w:rPr>
        <w:t xml:space="preserve">. A proliferation of </w:t>
      </w:r>
      <w:r>
        <w:rPr>
          <w:b/>
          <w:i w:val="0"/>
          <w:smallCaps w:val="0"/>
          <w:strike w:val="0"/>
          <w:sz w:val="26"/>
          <w:u w:val="single"/>
        </w:rPr>
        <w:t>tiny</w:t>
      </w:r>
      <w:r>
        <w:rPr>
          <w:b/>
          <w:i w:val="0"/>
          <w:smallCaps w:val="0"/>
          <w:strike w:val="0"/>
          <w:sz w:val="26"/>
          <w:u w:val="none"/>
        </w:rPr>
        <w:t xml:space="preserve">, </w:t>
      </w:r>
      <w:r>
        <w:rPr>
          <w:b/>
          <w:i w:val="0"/>
          <w:smallCaps w:val="0"/>
          <w:strike w:val="0"/>
          <w:sz w:val="26"/>
          <w:u w:val="single"/>
        </w:rPr>
        <w:t>obscure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affs</w:t>
      </w:r>
      <w:r>
        <w:rPr>
          <w:b/>
          <w:i w:val="0"/>
          <w:smallCaps w:val="0"/>
          <w:strike w:val="0"/>
          <w:sz w:val="26"/>
          <w:u w:val="none"/>
        </w:rPr>
        <w:t xml:space="preserve"> is impossible to prepare for – the impact is </w:t>
      </w:r>
      <w:r>
        <w:rPr>
          <w:b/>
          <w:i w:val="0"/>
          <w:smallCaps w:val="0"/>
          <w:strike w:val="0"/>
          <w:sz w:val="26"/>
          <w:u w:val="single"/>
        </w:rPr>
        <w:t>rigorous testing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Fif</w:t>
      </w:r>
      <w:r>
        <w:rPr>
          <w:b/>
          <w:i w:val="0"/>
          <w:smallCaps w:val="0"/>
          <w:strike w:val="0"/>
          <w:sz w:val="26"/>
          <w:u w:val="none"/>
        </w:rPr>
        <w:t xml:space="preserve">th – regression – the counterplan is </w:t>
      </w:r>
      <w:r>
        <w:rPr>
          <w:b/>
          <w:i w:val="0"/>
          <w:smallCaps w:val="0"/>
          <w:strike w:val="0"/>
          <w:sz w:val="26"/>
          <w:u w:val="single"/>
        </w:rPr>
        <w:t xml:space="preserve">functionally </w:t>
      </w:r>
      <w:r>
        <w:rPr>
          <w:b/>
          <w:i w:val="0"/>
          <w:smallCaps w:val="0"/>
          <w:strike w:val="0"/>
          <w:sz w:val="26"/>
          <w:u w:val="single"/>
        </w:rPr>
        <w:t>competitive</w:t>
      </w:r>
      <w:r>
        <w:rPr>
          <w:b/>
          <w:i w:val="0"/>
          <w:smallCaps w:val="0"/>
          <w:strike w:val="0"/>
          <w:sz w:val="26"/>
          <w:u w:val="none"/>
        </w:rPr>
        <w:t xml:space="preserve"> and we have literature </w:t>
      </w:r>
      <w:r>
        <w:rPr>
          <w:b/>
          <w:i w:val="0"/>
          <w:smallCaps w:val="0"/>
          <w:strike w:val="0"/>
          <w:sz w:val="26"/>
          <w:u w:val="single"/>
        </w:rPr>
        <w:t>distinguishing it</w:t>
      </w:r>
      <w:r>
        <w:rPr>
          <w:b/>
          <w:i w:val="0"/>
          <w:smallCaps w:val="0"/>
          <w:strike w:val="0"/>
          <w:sz w:val="26"/>
          <w:u w:val="none"/>
        </w:rPr>
        <w:t xml:space="preserve"> from the process of the plan – every interpretation </w:t>
      </w:r>
      <w:r>
        <w:rPr>
          <w:b/>
          <w:i w:val="0"/>
          <w:smallCaps w:val="0"/>
          <w:strike w:val="0"/>
          <w:sz w:val="26"/>
          <w:u w:val="single"/>
        </w:rPr>
        <w:t>regresses</w:t>
      </w:r>
      <w:r>
        <w:rPr>
          <w:b/>
          <w:i w:val="0"/>
          <w:smallCaps w:val="0"/>
          <w:strike w:val="0"/>
          <w:sz w:val="26"/>
          <w:u w:val="none"/>
        </w:rPr>
        <w:t xml:space="preserve"> into a model that </w:t>
      </w:r>
      <w:r>
        <w:rPr>
          <w:b/>
          <w:i w:val="0"/>
          <w:smallCaps w:val="0"/>
          <w:strike w:val="0"/>
          <w:sz w:val="26"/>
          <w:u w:val="single"/>
        </w:rPr>
        <w:t>excludes everything</w:t>
      </w:r>
      <w:r>
        <w:rPr>
          <w:b/>
          <w:i w:val="0"/>
          <w:smallCaps w:val="0"/>
          <w:strike w:val="0"/>
          <w:sz w:val="26"/>
          <w:u w:val="none"/>
        </w:rPr>
        <w:t xml:space="preserve"> but advantage counterplans. The </w:t>
      </w:r>
      <w:r>
        <w:rPr>
          <w:b/>
          <w:i w:val="0"/>
          <w:smallCaps w:val="0"/>
          <w:strike w:val="0"/>
          <w:sz w:val="26"/>
          <w:u w:val="non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 xml:space="preserve"> being “unprepared” isn’t a reason to reject the counterplan. 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Six</w:t>
      </w:r>
      <w:r>
        <w:rPr>
          <w:b/>
          <w:i w:val="0"/>
          <w:smallCaps w:val="0"/>
          <w:strike w:val="0"/>
          <w:sz w:val="26"/>
          <w:u w:val="none"/>
        </w:rPr>
        <w:t xml:space="preserve">th – the </w:t>
      </w:r>
      <w:r>
        <w:rPr>
          <w:b/>
          <w:i w:val="0"/>
          <w:smallCaps w:val="0"/>
          <w:strike w:val="0"/>
          <w:sz w:val="26"/>
          <w:u w:val="non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has ground</w:t>
      </w:r>
      <w:r>
        <w:rPr>
          <w:b/>
          <w:i w:val="0"/>
          <w:smallCaps w:val="0"/>
          <w:strike w:val="0"/>
          <w:sz w:val="26"/>
          <w:u w:val="none"/>
        </w:rPr>
        <w:t xml:space="preserve"> – they get certainty, delay, </w:t>
      </w:r>
      <w:r>
        <w:rPr>
          <w:b/>
          <w:i w:val="0"/>
          <w:smallCaps w:val="0"/>
          <w:strike w:val="0"/>
          <w:sz w:val="26"/>
          <w:u w:val="none"/>
        </w:rPr>
        <w:t>disads</w:t>
      </w:r>
      <w:r>
        <w:rPr>
          <w:b/>
          <w:i w:val="0"/>
          <w:smallCaps w:val="0"/>
          <w:strike w:val="0"/>
          <w:sz w:val="26"/>
          <w:u w:val="none"/>
        </w:rPr>
        <w:t xml:space="preserve"> to the process, </w:t>
      </w:r>
      <w:r>
        <w:rPr>
          <w:b/>
          <w:i w:val="0"/>
          <w:smallCaps w:val="0"/>
          <w:strike w:val="0"/>
          <w:sz w:val="26"/>
          <w:u w:val="none"/>
        </w:rPr>
        <w:t>IA’s</w:t>
      </w:r>
      <w:r>
        <w:rPr>
          <w:b/>
          <w:i w:val="0"/>
          <w:smallCaps w:val="0"/>
          <w:strike w:val="0"/>
          <w:sz w:val="26"/>
          <w:u w:val="none"/>
        </w:rPr>
        <w:t xml:space="preserve"> bad, straight-turning the net benefit, add-ons, or deficits to </w:t>
      </w:r>
      <w:r>
        <w:rPr>
          <w:b/>
          <w:i w:val="0"/>
          <w:smallCaps w:val="0"/>
          <w:strike w:val="0"/>
          <w:sz w:val="26"/>
          <w:u w:val="none"/>
        </w:rPr>
        <w:t>Public Domain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Seven</w:t>
      </w:r>
      <w:r>
        <w:rPr>
          <w:b/>
          <w:i w:val="0"/>
          <w:smallCaps w:val="0"/>
          <w:strike w:val="0"/>
          <w:sz w:val="26"/>
          <w:u w:val="none"/>
        </w:rPr>
        <w:t xml:space="preserve">th – </w:t>
      </w:r>
      <w:r>
        <w:rPr>
          <w:b/>
          <w:i w:val="0"/>
          <w:smallCaps w:val="0"/>
          <w:strike w:val="0"/>
          <w:sz w:val="26"/>
          <w:u w:val="none"/>
        </w:rPr>
        <w:t xml:space="preserve">Some </w:t>
      </w:r>
      <w:r>
        <w:rPr>
          <w:b/>
          <w:i w:val="0"/>
          <w:smallCaps w:val="0"/>
          <w:strike w:val="0"/>
          <w:sz w:val="26"/>
          <w:u w:val="none"/>
        </w:rPr>
        <w:t xml:space="preserve">hard debate is </w:t>
      </w:r>
      <w:r>
        <w:rPr>
          <w:b/>
          <w:i w:val="0"/>
          <w:smallCaps w:val="0"/>
          <w:strike w:val="0"/>
          <w:sz w:val="26"/>
          <w:u w:val="single"/>
        </w:rPr>
        <w:t>good</w:t>
      </w:r>
      <w:r>
        <w:rPr>
          <w:b/>
          <w:i w:val="0"/>
          <w:smallCaps w:val="0"/>
          <w:strike w:val="0"/>
          <w:sz w:val="26"/>
          <w:u w:val="none"/>
        </w:rPr>
        <w:t xml:space="preserve"> debate – they need to win the counterplan makes debate </w:t>
      </w:r>
      <w:r>
        <w:rPr>
          <w:b/>
          <w:i w:val="0"/>
          <w:smallCaps w:val="0"/>
          <w:strike w:val="0"/>
          <w:sz w:val="26"/>
          <w:u w:val="single"/>
        </w:rPr>
        <w:t>impossible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Seventh</w:t>
      </w:r>
      <w:r>
        <w:rPr>
          <w:b/>
          <w:i w:val="0"/>
          <w:smallCaps w:val="0"/>
          <w:strike w:val="0"/>
          <w:sz w:val="26"/>
          <w:u w:val="none"/>
        </w:rPr>
        <w:t xml:space="preserve"> – if the counterplan is bad, vote neg to </w:t>
      </w:r>
      <w:r>
        <w:rPr>
          <w:b/>
          <w:i w:val="0"/>
          <w:smallCaps w:val="0"/>
          <w:strike w:val="0"/>
          <w:sz w:val="26"/>
          <w:u w:val="single"/>
        </w:rPr>
        <w:t>reject</w:t>
      </w:r>
      <w:r>
        <w:rPr>
          <w:b/>
          <w:i w:val="0"/>
          <w:smallCaps w:val="0"/>
          <w:strike w:val="0"/>
          <w:sz w:val="26"/>
          <w:u w:val="single"/>
        </w:rPr>
        <w:t xml:space="preserve"> the topic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signal to topic writers</w:t>
      </w:r>
      <w:r>
        <w:rPr>
          <w:b/>
          <w:i w:val="0"/>
          <w:smallCaps w:val="0"/>
          <w:strike w:val="0"/>
          <w:sz w:val="26"/>
          <w:u w:val="none"/>
        </w:rPr>
        <w:t xml:space="preserve"> to avoid generic certainty and immediacy terms in the future.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