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Pharma </w:t>
      </w:r>
      <w:r>
        <w:rPr>
          <w:b/>
          <w:i w:val="0"/>
          <w:smallCaps w:val="0"/>
          <w:strike w:val="0"/>
          <w:sz w:val="26"/>
          <w:u w:val="none"/>
        </w:rPr>
        <w:t>key</w:t>
      </w:r>
      <w:r>
        <w:rPr>
          <w:b/>
          <w:i w:val="0"/>
          <w:smallCaps w:val="0"/>
          <w:strike w:val="0"/>
          <w:sz w:val="26"/>
          <w:u w:val="none"/>
        </w:rPr>
        <w:t xml:space="preserve"> to pandemic responses. </w:t>
      </w:r>
    </w:p>
    <w:p>
      <w:pPr>
        <w:spacing w:after="80"/>
      </w:pPr>
      <w:r>
        <w:rPr>
          <w:b/>
          <w:i w:val="0"/>
          <w:smallCaps w:val="0"/>
          <w:strike w:val="0"/>
          <w:sz w:val="26"/>
          <w:u w:val="none"/>
        </w:rPr>
        <w:t>Gupta ’22</w:t>
      </w:r>
      <w:r>
        <w:rPr>
          <w:b w:val="0"/>
          <w:i w:val="0"/>
          <w:smallCaps w:val="0"/>
          <w:strike w:val="0"/>
          <w:u w:val="none"/>
        </w:rPr>
        <w:t xml:space="preserve"> (Aastha; undergraduate student at UConn, working towards BS in Physiology and Neurobiology, journalist for the Daily Campus; “The Antihero: Why we need to trust ‘Big Pharma’”; 3-7-2022; Accessed 7-31-2024; </w:t>
      </w:r>
      <w:r>
        <w:rPr>
          <w:b w:val="0"/>
          <w:i w:val="0"/>
          <w:smallCaps w:val="0"/>
          <w:strike w:val="0"/>
          <w:u w:val="none"/>
        </w:rPr>
        <w:t>/-rr)</w:t>
      </w:r>
    </w:p>
    <w:p>
      <w:pPr>
        <w:spacing w:after="60"/>
      </w:pPr>
      <w:r>
        <w:rPr>
          <w:b w:val="0"/>
          <w:i w:val="0"/>
          <w:smallCaps w:val="0"/>
          <w:strike w:val="0"/>
          <w:highlight w:val="green"/>
          <w:u w:val="single"/>
        </w:rPr>
        <w:t>Trust is</w:t>
      </w:r>
      <w:r>
        <w:rPr>
          <w:b w:val="0"/>
          <w:i w:val="0"/>
          <w:smallCaps w:val="0"/>
          <w:strike w:val="0"/>
          <w:sz w:val="16"/>
          <w:u w:val="none"/>
        </w:rPr>
        <w:t xml:space="preserve"> such a delicate thing and, unfortunately, </w:t>
      </w:r>
      <w:r>
        <w:rPr>
          <w:b w:val="0"/>
          <w:i w:val="0"/>
          <w:smallCaps w:val="0"/>
          <w:strike w:val="0"/>
          <w:highlight w:val="green"/>
          <w:u w:val="single"/>
        </w:rPr>
        <w:t>not</w:t>
      </w:r>
      <w:r>
        <w:rPr>
          <w:b w:val="0"/>
          <w:i w:val="0"/>
          <w:smallCaps w:val="0"/>
          <w:strike w:val="0"/>
          <w:u w:val="single"/>
        </w:rPr>
        <w:t xml:space="preserve"> something that can be </w:t>
      </w:r>
      <w:r>
        <w:rPr>
          <w:b w:val="0"/>
          <w:i w:val="0"/>
          <w:smallCaps w:val="0"/>
          <w:strike w:val="0"/>
          <w:highlight w:val="green"/>
          <w:u w:val="single"/>
        </w:rPr>
        <w:t>black and white</w:t>
      </w:r>
      <w:r>
        <w:rPr>
          <w:b w:val="0"/>
          <w:i w:val="0"/>
          <w:smallCaps w:val="0"/>
          <w:strike w:val="0"/>
          <w:sz w:val="16"/>
          <w:u w:val="none"/>
        </w:rPr>
        <w:t xml:space="preserve">. </w:t>
      </w:r>
      <w:r>
        <w:rPr>
          <w:b w:val="0"/>
          <w:i w:val="0"/>
          <w:smallCaps w:val="0"/>
          <w:strike w:val="0"/>
          <w:u w:val="single"/>
        </w:rPr>
        <w:t>When we turn</w:t>
      </w:r>
      <w:r>
        <w:rPr>
          <w:b w:val="0"/>
          <w:i w:val="0"/>
          <w:smallCaps w:val="0"/>
          <w:strike w:val="0"/>
          <w:sz w:val="16"/>
          <w:u w:val="none"/>
        </w:rPr>
        <w:t xml:space="preserve"> our attention </w:t>
      </w:r>
      <w:r>
        <w:rPr>
          <w:b w:val="0"/>
          <w:i w:val="0"/>
          <w:smallCaps w:val="0"/>
          <w:strike w:val="0"/>
          <w:u w:val="single"/>
        </w:rPr>
        <w:t>to Big Pharma, we can see these complications</w:t>
      </w:r>
      <w:r>
        <w:rPr>
          <w:b w:val="0"/>
          <w:i w:val="0"/>
          <w:smallCaps w:val="0"/>
          <w:strike w:val="0"/>
          <w:sz w:val="16"/>
          <w:u w:val="none"/>
        </w:rPr>
        <w:t xml:space="preserve">. </w:t>
      </w:r>
      <w:r>
        <w:rPr>
          <w:b w:val="0"/>
          <w:i w:val="0"/>
          <w:smallCaps w:val="0"/>
          <w:strike w:val="0"/>
          <w:highlight w:val="green"/>
          <w:u w:val="single"/>
        </w:rPr>
        <w:t xml:space="preserve">Distrust of </w:t>
      </w:r>
      <w:r>
        <w:rPr>
          <w:b w:val="0"/>
          <w:i w:val="0"/>
          <w:smallCaps w:val="0"/>
          <w:strike w:val="0"/>
          <w:u w:val="single"/>
        </w:rPr>
        <w:t xml:space="preserve">Big </w:t>
      </w:r>
      <w:r>
        <w:rPr>
          <w:b w:val="0"/>
          <w:i w:val="0"/>
          <w:smallCaps w:val="0"/>
          <w:strike w:val="0"/>
          <w:highlight w:val="green"/>
          <w:u w:val="single"/>
        </w:rPr>
        <w:t>Pharma</w:t>
      </w:r>
      <w:r>
        <w:rPr>
          <w:b w:val="0"/>
          <w:i w:val="0"/>
          <w:smallCaps w:val="0"/>
          <w:strike w:val="0"/>
          <w:sz w:val="16"/>
          <w:u w:val="none"/>
        </w:rPr>
        <w:t xml:space="preserve">, the name often given to the companies in the pharmaceutical industry and sometimes also the medical community, </w:t>
      </w:r>
      <w:r>
        <w:rPr>
          <w:b w:val="0"/>
          <w:i w:val="0"/>
          <w:smallCaps w:val="0"/>
          <w:strike w:val="0"/>
          <w:highlight w:val="green"/>
          <w:u w:val="single"/>
        </w:rPr>
        <w:t>is not</w:t>
      </w:r>
      <w:r>
        <w:rPr>
          <w:b w:val="0"/>
          <w:i w:val="0"/>
          <w:smallCaps w:val="0"/>
          <w:strike w:val="0"/>
          <w:u w:val="single"/>
        </w:rPr>
        <w:t xml:space="preserve"> a </w:t>
      </w:r>
      <w:r>
        <w:rPr>
          <w:b w:val="0"/>
          <w:i w:val="0"/>
          <w:smallCaps w:val="0"/>
          <w:strike w:val="0"/>
          <w:highlight w:val="green"/>
          <w:u w:val="single"/>
        </w:rPr>
        <w:t>foreign</w:t>
      </w:r>
      <w:r>
        <w:rPr>
          <w:b w:val="0"/>
          <w:i w:val="0"/>
          <w:smallCaps w:val="0"/>
          <w:strike w:val="0"/>
          <w:u w:val="single"/>
        </w:rPr>
        <w:t xml:space="preserve"> concept</w:t>
      </w:r>
      <w:r>
        <w:rPr>
          <w:b w:val="0"/>
          <w:i w:val="0"/>
          <w:smallCaps w:val="0"/>
          <w:strike w:val="0"/>
          <w:sz w:val="16"/>
          <w:u w:val="none"/>
        </w:rPr>
        <w:t xml:space="preserve">. Indeed, in a poll surveying 1,019 adults in the United States, it was found that less than 50% of Americans in each age group trusted the industry at least a fair amount. </w:t>
      </w:r>
      <w:r>
        <w:rPr>
          <w:b w:val="0"/>
          <w:i w:val="0"/>
          <w:smallCaps w:val="0"/>
          <w:strike w:val="0"/>
          <w:highlight w:val="green"/>
          <w:u w:val="single"/>
        </w:rPr>
        <w:t>The</w:t>
      </w:r>
      <w:r>
        <w:rPr>
          <w:b w:val="0"/>
          <w:i w:val="0"/>
          <w:smallCaps w:val="0"/>
          <w:strike w:val="0"/>
          <w:u w:val="single"/>
        </w:rPr>
        <w:t xml:space="preserve"> </w:t>
      </w:r>
      <w:r>
        <w:rPr>
          <w:b w:val="0"/>
          <w:i w:val="0"/>
          <w:smallCaps w:val="0"/>
          <w:strike w:val="0"/>
          <w:highlight w:val="green"/>
          <w:u w:val="single"/>
        </w:rPr>
        <w:t>name</w:t>
      </w:r>
      <w:r>
        <w:rPr>
          <w:b w:val="0"/>
          <w:i w:val="0"/>
          <w:smallCaps w:val="0"/>
          <w:strike w:val="0"/>
          <w:u w:val="single"/>
        </w:rPr>
        <w:t xml:space="preserve"> itself implies a power that </w:t>
      </w:r>
      <w:r>
        <w:rPr>
          <w:b w:val="0"/>
          <w:i w:val="0"/>
          <w:smallCaps w:val="0"/>
          <w:strike w:val="0"/>
          <w:highlight w:val="green"/>
          <w:u w:val="single"/>
        </w:rPr>
        <w:t>incites</w:t>
      </w:r>
      <w:r>
        <w:rPr>
          <w:b w:val="0"/>
          <w:i w:val="0"/>
          <w:smallCaps w:val="0"/>
          <w:strike w:val="0"/>
          <w:u w:val="single"/>
        </w:rPr>
        <w:t xml:space="preserve"> </w:t>
      </w:r>
      <w:r>
        <w:rPr>
          <w:b w:val="0"/>
          <w:i w:val="0"/>
          <w:smallCaps w:val="0"/>
          <w:strike w:val="0"/>
          <w:u w:val="single"/>
        </w:rPr>
        <w:t>anxiety</w:t>
      </w:r>
      <w:r>
        <w:rPr>
          <w:b w:val="0"/>
          <w:i w:val="0"/>
          <w:smallCaps w:val="0"/>
          <w:strike w:val="0"/>
          <w:u w:val="single"/>
        </w:rPr>
        <w:t xml:space="preserve"> and </w:t>
      </w:r>
      <w:r>
        <w:rPr>
          <w:b w:val="0"/>
          <w:i w:val="0"/>
          <w:smallCaps w:val="0"/>
          <w:strike w:val="0"/>
          <w:highlight w:val="green"/>
          <w:u w:val="single"/>
        </w:rPr>
        <w:t>distrust</w:t>
      </w:r>
      <w:r>
        <w:rPr>
          <w:b w:val="0"/>
          <w:i w:val="0"/>
          <w:smallCaps w:val="0"/>
          <w:strike w:val="0"/>
          <w:u w:val="single"/>
        </w:rPr>
        <w:t>.</w:t>
      </w:r>
      <w:r>
        <w:rPr>
          <w:b w:val="0"/>
          <w:i w:val="0"/>
          <w:smallCaps w:val="0"/>
          <w:strike w:val="0"/>
          <w:sz w:val="16"/>
          <w:u w:val="none"/>
        </w:rPr>
        <w:t xml:space="preserve"> </w:t>
      </w:r>
      <w:r>
        <w:rPr>
          <w:b w:val="0"/>
          <w:i w:val="0"/>
          <w:smallCaps w:val="0"/>
          <w:strike w:val="0"/>
          <w:u w:val="single"/>
        </w:rPr>
        <w:t xml:space="preserve">And </w:t>
      </w:r>
      <w:r>
        <w:rPr>
          <w:b w:val="0"/>
          <w:i w:val="0"/>
          <w:smallCaps w:val="0"/>
          <w:strike w:val="0"/>
          <w:highlight w:val="green"/>
          <w:u w:val="single"/>
        </w:rPr>
        <w:t>yet</w:t>
      </w:r>
      <w:r>
        <w:rPr>
          <w:b w:val="0"/>
          <w:i w:val="0"/>
          <w:smallCaps w:val="0"/>
          <w:strike w:val="0"/>
          <w:u w:val="single"/>
        </w:rPr>
        <w:t>,</w:t>
      </w:r>
      <w:r>
        <w:rPr>
          <w:b w:val="0"/>
          <w:i w:val="0"/>
          <w:smallCaps w:val="0"/>
          <w:strike w:val="0"/>
          <w:sz w:val="16"/>
          <w:u w:val="none"/>
        </w:rPr>
        <w:t xml:space="preserve"> when it came to the COVID-19 pandemic, </w:t>
      </w:r>
      <w:r>
        <w:rPr>
          <w:b w:val="0"/>
          <w:i w:val="0"/>
          <w:smallCaps w:val="0"/>
          <w:strike w:val="0"/>
          <w:highlight w:val="green"/>
          <w:u w:val="single"/>
        </w:rPr>
        <w:t>it was</w:t>
      </w:r>
      <w:r>
        <w:rPr>
          <w:b w:val="0"/>
          <w:i w:val="0"/>
          <w:smallCaps w:val="0"/>
          <w:strike w:val="0"/>
          <w:u w:val="single"/>
        </w:rPr>
        <w:t xml:space="preserve"> </w:t>
      </w:r>
      <w:r>
        <w:rPr>
          <w:b w:val="0"/>
          <w:i w:val="0"/>
          <w:smallCaps w:val="0"/>
          <w:strike w:val="0"/>
          <w:highlight w:val="green"/>
          <w:u w:val="single"/>
        </w:rPr>
        <w:t>pharma</w:t>
      </w:r>
      <w:r>
        <w:rPr>
          <w:b w:val="0"/>
          <w:i w:val="0"/>
          <w:smallCaps w:val="0"/>
          <w:strike w:val="0"/>
          <w:sz w:val="16"/>
          <w:u w:val="none"/>
        </w:rPr>
        <w:t>ceutical companies such as Pfizer and Moderna</w:t>
      </w:r>
      <w:r>
        <w:rPr>
          <w:b w:val="0"/>
          <w:i w:val="0"/>
          <w:smallCaps w:val="0"/>
          <w:strike w:val="0"/>
          <w:u w:val="single"/>
        </w:rPr>
        <w:t xml:space="preserve"> </w:t>
      </w:r>
      <w:r>
        <w:rPr>
          <w:b w:val="0"/>
          <w:i w:val="0"/>
          <w:smallCaps w:val="0"/>
          <w:strike w:val="0"/>
          <w:highlight w:val="green"/>
          <w:u w:val="single"/>
        </w:rPr>
        <w:t>that</w:t>
      </w:r>
      <w:r>
        <w:rPr>
          <w:b w:val="0"/>
          <w:i w:val="0"/>
          <w:smallCaps w:val="0"/>
          <w:strike w:val="0"/>
          <w:u w:val="single"/>
        </w:rPr>
        <w:t xml:space="preserve"> </w:t>
      </w:r>
      <w:r>
        <w:rPr>
          <w:b w:val="0"/>
          <w:i w:val="0"/>
          <w:smallCaps w:val="0"/>
          <w:strike w:val="0"/>
          <w:highlight w:val="green"/>
          <w:u w:val="single"/>
        </w:rPr>
        <w:t>generated</w:t>
      </w:r>
      <w:r>
        <w:rPr>
          <w:b w:val="0"/>
          <w:i w:val="0"/>
          <w:smallCaps w:val="0"/>
          <w:strike w:val="0"/>
          <w:u w:val="single"/>
        </w:rPr>
        <w:t xml:space="preserve"> </w:t>
      </w:r>
      <w:r>
        <w:rPr>
          <w:b w:val="0"/>
          <w:i w:val="0"/>
          <w:smallCaps w:val="0"/>
          <w:strike w:val="0"/>
          <w:highlight w:val="green"/>
          <w:u w:val="single"/>
        </w:rPr>
        <w:t>vaccines</w:t>
      </w:r>
      <w:r>
        <w:rPr>
          <w:b w:val="0"/>
          <w:i w:val="0"/>
          <w:smallCaps w:val="0"/>
          <w:strike w:val="0"/>
          <w:u w:val="single"/>
        </w:rPr>
        <w:t xml:space="preserve"> </w:t>
      </w:r>
      <w:r>
        <w:rPr>
          <w:b w:val="0"/>
          <w:i w:val="0"/>
          <w:smallCaps w:val="0"/>
          <w:strike w:val="0"/>
          <w:highlight w:val="green"/>
          <w:u w:val="single"/>
        </w:rPr>
        <w:t>that</w:t>
      </w:r>
      <w:r>
        <w:rPr>
          <w:b w:val="0"/>
          <w:i w:val="0"/>
          <w:smallCaps w:val="0"/>
          <w:strike w:val="0"/>
          <w:u w:val="single"/>
        </w:rPr>
        <w:t xml:space="preserve"> </w:t>
      </w:r>
      <w:r>
        <w:rPr>
          <w:b w:val="0"/>
          <w:i w:val="0"/>
          <w:smallCaps w:val="0"/>
          <w:strike w:val="0"/>
          <w:sz w:val="16"/>
          <w:u w:val="none"/>
        </w:rPr>
        <w:t>may be one of the main</w:t>
      </w:r>
      <w:r>
        <w:rPr>
          <w:b w:val="0"/>
          <w:i w:val="0"/>
          <w:smallCaps w:val="0"/>
          <w:strike w:val="0"/>
          <w:u w:val="single"/>
        </w:rPr>
        <w:t xml:space="preserve"> </w:t>
      </w:r>
      <w:r>
        <w:rPr>
          <w:b w:val="0"/>
          <w:i w:val="0"/>
          <w:smallCaps w:val="0"/>
          <w:strike w:val="0"/>
          <w:highlight w:val="green"/>
          <w:u w:val="single"/>
        </w:rPr>
        <w:t>contribut</w:t>
      </w:r>
      <w:r>
        <w:rPr>
          <w:b w:val="0"/>
          <w:i w:val="0"/>
          <w:smallCaps w:val="0"/>
          <w:strike w:val="0"/>
          <w:sz w:val="16"/>
          <w:u w:val="none"/>
        </w:rPr>
        <w:t xml:space="preserve">ors </w:t>
      </w:r>
      <w:r>
        <w:rPr>
          <w:b w:val="0"/>
          <w:i w:val="0"/>
          <w:smallCaps w:val="0"/>
          <w:strike w:val="0"/>
          <w:highlight w:val="green"/>
          <w:u w:val="single"/>
        </w:rPr>
        <w:t>to</w:t>
      </w:r>
      <w:r>
        <w:rPr>
          <w:b w:val="0"/>
          <w:i w:val="0"/>
          <w:smallCaps w:val="0"/>
          <w:strike w:val="0"/>
          <w:u w:val="single"/>
        </w:rPr>
        <w:t xml:space="preserve"> one day </w:t>
      </w:r>
      <w:r>
        <w:rPr>
          <w:b w:val="0"/>
          <w:i w:val="0"/>
          <w:smallCaps w:val="0"/>
          <w:strike w:val="0"/>
          <w:highlight w:val="green"/>
          <w:u w:val="single"/>
        </w:rPr>
        <w:t>returning to ‘normal</w:t>
      </w:r>
      <w:r>
        <w:rPr>
          <w:b w:val="0"/>
          <w:i w:val="0"/>
          <w:smallCaps w:val="0"/>
          <w:strike w:val="0"/>
          <w:sz w:val="16"/>
          <w:u w:val="none"/>
        </w:rPr>
        <w:t>.’</w:t>
      </w:r>
      <w:r>
        <w:rPr>
          <w:b w:val="0"/>
          <w:i w:val="0"/>
          <w:smallCaps w:val="0"/>
          <w:strike w:val="0"/>
          <w:sz w:val="16"/>
          <w:u w:val="none"/>
        </w:rPr>
        <w:t xml:space="preserve"> </w:t>
      </w:r>
    </w:p>
    <w:p>
      <w:pPr>
        <w:spacing w:after="60"/>
      </w:pPr>
      <w:r>
        <w:rPr>
          <w:b w:val="0"/>
          <w:i w:val="0"/>
          <w:smallCaps w:val="0"/>
          <w:strike w:val="0"/>
          <w:sz w:val="14"/>
          <w:u w:val="none"/>
        </w:rPr>
        <w:t xml:space="preserve">So, Big Pharma is good? Unfortunately, it’s not that simple. When we look at the current drug prices of insulin and the history of the opioid epidemic, it is blatantly apparent why we should not trust the proprietors within the industry. Like any industry, pharmaceutical companies work </w:t>
      </w:r>
      <w:r>
        <w:rPr>
          <w:b w:val="0"/>
          <w:i w:val="0"/>
          <w:smallCaps w:val="0"/>
          <w:strike w:val="0"/>
          <w:sz w:val="14"/>
          <w:u w:val="none"/>
        </w:rPr>
        <w:t>on the basis of</w:t>
      </w:r>
      <w:r>
        <w:rPr>
          <w:b w:val="0"/>
          <w:i w:val="0"/>
          <w:smallCaps w:val="0"/>
          <w:strike w:val="0"/>
          <w:sz w:val="14"/>
          <w:u w:val="none"/>
        </w:rPr>
        <w:t xml:space="preserve"> competition and the driving force behind many economic principles: generating profit. But when lives are involved, competition can become more than just something that may cause a loss of money — it can cause loss of life. Let’s observe the case with insulin, a ‘biologic’ drug that is necessary for those with diabetes. With only a few manufacturers producing insulin, prices have risen dramatically and forced many people who are unable to pay for insulin to ration insulin — a practice that can be fatal for those with diabetes. There is a similar trend of atrocious realities in the opioid epidemic. When many opioids were first marketed to hospitals, their addictive properties were not included. Instead, pharmaceutical companies pushed doctors to prescribe </w:t>
      </w:r>
      <w:r>
        <w:rPr>
          <w:b w:val="0"/>
          <w:i w:val="0"/>
          <w:smallCaps w:val="0"/>
          <w:strike w:val="0"/>
          <w:sz w:val="14"/>
          <w:u w:val="none"/>
        </w:rPr>
        <w:t>the pain</w:t>
      </w:r>
      <w:r>
        <w:rPr>
          <w:b w:val="0"/>
          <w:i w:val="0"/>
          <w:smallCaps w:val="0"/>
          <w:strike w:val="0"/>
          <w:sz w:val="14"/>
          <w:u w:val="none"/>
        </w:rPr>
        <w:t xml:space="preserve"> killers. The fatal results of that are seen now, with nearly 1.6 million individuals affected by opioid use and nearly 70,630 deaths from opioid overdose in 2019. And this is simply scratching the surface.</w:t>
      </w:r>
      <w:r>
        <w:rPr>
          <w:b w:val="0"/>
          <w:i w:val="0"/>
          <w:smallCaps w:val="0"/>
          <w:strike w:val="0"/>
          <w:sz w:val="14"/>
          <w:u w:val="none"/>
        </w:rPr>
        <w:t xml:space="preserve"> </w:t>
      </w:r>
    </w:p>
    <w:p>
      <w:pPr>
        <w:spacing w:after="60"/>
      </w:pPr>
      <w:r>
        <w:rPr>
          <w:b w:val="0"/>
          <w:i w:val="0"/>
          <w:smallCaps w:val="0"/>
          <w:strike w:val="0"/>
          <w:u w:val="single"/>
        </w:rPr>
        <w:t xml:space="preserve">Big </w:t>
      </w:r>
      <w:r>
        <w:rPr>
          <w:b w:val="0"/>
          <w:i w:val="0"/>
          <w:smallCaps w:val="0"/>
          <w:strike w:val="0"/>
          <w:highlight w:val="green"/>
          <w:u w:val="single"/>
        </w:rPr>
        <w:t>Pharma</w:t>
      </w:r>
      <w:r>
        <w:rPr>
          <w:b w:val="0"/>
          <w:i w:val="0"/>
          <w:smallCaps w:val="0"/>
          <w:strike w:val="0"/>
          <w:u w:val="single"/>
        </w:rPr>
        <w:t xml:space="preserve"> </w:t>
      </w:r>
      <w:r>
        <w:rPr>
          <w:b w:val="0"/>
          <w:i w:val="0"/>
          <w:smallCaps w:val="0"/>
          <w:strike w:val="0"/>
          <w:highlight w:val="green"/>
          <w:u w:val="single"/>
        </w:rPr>
        <w:t>has</w:t>
      </w:r>
      <w:r>
        <w:rPr>
          <w:b w:val="0"/>
          <w:i w:val="0"/>
          <w:smallCaps w:val="0"/>
          <w:strike w:val="0"/>
          <w:u w:val="single"/>
        </w:rPr>
        <w:t xml:space="preserve"> </w:t>
      </w:r>
      <w:r>
        <w:rPr>
          <w:b w:val="0"/>
          <w:i w:val="0"/>
          <w:smallCaps w:val="0"/>
          <w:strike w:val="0"/>
          <w:highlight w:val="green"/>
          <w:u w:val="single"/>
        </w:rPr>
        <w:t>worked</w:t>
      </w:r>
      <w:r>
        <w:rPr>
          <w:b w:val="0"/>
          <w:i w:val="0"/>
          <w:smallCaps w:val="0"/>
          <w:strike w:val="0"/>
          <w:u w:val="single"/>
        </w:rPr>
        <w:t xml:space="preserve"> hard over the last few decades </w:t>
      </w:r>
      <w:r>
        <w:rPr>
          <w:b w:val="0"/>
          <w:i w:val="0"/>
          <w:smallCaps w:val="0"/>
          <w:strike w:val="0"/>
          <w:highlight w:val="green"/>
          <w:u w:val="single"/>
        </w:rPr>
        <w:t xml:space="preserve">to make </w:t>
      </w:r>
      <w:r>
        <w:rPr>
          <w:b w:val="0"/>
          <w:i w:val="0"/>
          <w:smallCaps w:val="0"/>
          <w:strike w:val="0"/>
          <w:highlight w:val="green"/>
          <w:u w:val="single"/>
        </w:rPr>
        <w:t>healthcare</w:t>
      </w:r>
      <w:r>
        <w:rPr>
          <w:b w:val="0"/>
          <w:i w:val="0"/>
          <w:smallCaps w:val="0"/>
          <w:strike w:val="0"/>
          <w:sz w:val="16"/>
          <w:u w:val="none"/>
        </w:rPr>
        <w:t>,</w:t>
      </w:r>
      <w:r>
        <w:rPr>
          <w:b w:val="0"/>
          <w:i w:val="0"/>
          <w:smallCaps w:val="0"/>
          <w:strike w:val="0"/>
          <w:sz w:val="16"/>
          <w:u w:val="none"/>
        </w:rPr>
        <w:t xml:space="preserve"> something people cannot live without, </w:t>
      </w:r>
      <w:r>
        <w:rPr>
          <w:b w:val="0"/>
          <w:i w:val="0"/>
          <w:smallCaps w:val="0"/>
          <w:strike w:val="0"/>
          <w:highlight w:val="green"/>
          <w:u w:val="single"/>
        </w:rPr>
        <w:t>as expensive as possible</w:t>
      </w:r>
      <w:r>
        <w:rPr>
          <w:b w:val="0"/>
          <w:i w:val="0"/>
          <w:smallCaps w:val="0"/>
          <w:strike w:val="0"/>
          <w:sz w:val="16"/>
          <w:u w:val="none"/>
        </w:rPr>
        <w:t xml:space="preserve">, leading to people losing their life savings </w:t>
      </w:r>
      <w:r>
        <w:rPr>
          <w:b w:val="0"/>
          <w:i w:val="0"/>
          <w:smallCaps w:val="0"/>
          <w:strike w:val="0"/>
          <w:sz w:val="16"/>
          <w:u w:val="none"/>
        </w:rPr>
        <w:t>in order to</w:t>
      </w:r>
      <w:r>
        <w:rPr>
          <w:b w:val="0"/>
          <w:i w:val="0"/>
          <w:smallCaps w:val="0"/>
          <w:strike w:val="0"/>
          <w:sz w:val="16"/>
          <w:u w:val="none"/>
        </w:rPr>
        <w:t xml:space="preserve"> stay alive. </w:t>
      </w:r>
      <w:r>
        <w:rPr>
          <w:b w:val="0"/>
          <w:i w:val="0"/>
          <w:smallCaps w:val="0"/>
          <w:strike w:val="0"/>
          <w:sz w:val="16"/>
          <w:u w:val="none"/>
        </w:rPr>
        <w:t>In order for</w:t>
      </w:r>
      <w:r>
        <w:rPr>
          <w:b w:val="0"/>
          <w:i w:val="0"/>
          <w:smallCaps w:val="0"/>
          <w:strike w:val="0"/>
          <w:sz w:val="16"/>
          <w:u w:val="none"/>
        </w:rPr>
        <w:t xml:space="preserve"> the system to be corrected, a lot of action needs to be taken to change how companies are allowed to price their goods. Photo by </w:t>
      </w:r>
      <w:r>
        <w:rPr>
          <w:b w:val="0"/>
          <w:i w:val="0"/>
          <w:smallCaps w:val="0"/>
          <w:strike w:val="0"/>
          <w:sz w:val="16"/>
          <w:u w:val="none"/>
        </w:rPr>
        <w:t>Pixabay</w:t>
      </w:r>
      <w:r>
        <w:rPr>
          <w:b w:val="0"/>
          <w:i w:val="0"/>
          <w:smallCaps w:val="0"/>
          <w:strike w:val="0"/>
          <w:sz w:val="16"/>
          <w:u w:val="none"/>
        </w:rPr>
        <w:t xml:space="preserve"> from </w:t>
      </w:r>
      <w:r>
        <w:rPr>
          <w:b w:val="0"/>
          <w:i w:val="0"/>
          <w:smallCaps w:val="0"/>
          <w:strike w:val="0"/>
          <w:sz w:val="16"/>
          <w:u w:val="none"/>
        </w:rPr>
        <w:t>Pexels</w:t>
      </w:r>
      <w:r>
        <w:rPr>
          <w:b w:val="0"/>
          <w:i w:val="0"/>
          <w:smallCaps w:val="0"/>
          <w:strike w:val="0"/>
          <w:sz w:val="16"/>
          <w:u w:val="none"/>
        </w:rPr>
        <w:t>.</w:t>
      </w:r>
    </w:p>
    <w:p>
      <w:pPr>
        <w:spacing w:after="60"/>
      </w:pPr>
      <w:r>
        <w:rPr>
          <w:b w:val="0"/>
          <w:i w:val="0"/>
          <w:smallCaps w:val="0"/>
          <w:strike w:val="0"/>
          <w:sz w:val="14"/>
          <w:u w:val="none"/>
        </w:rPr>
        <w:t xml:space="preserve">So, how can we ever trust this industry again? Well, there are multiple paths. One can be found by looking back at rising insulin prices. Though change has been called for many years, things are starting to look up as some states are placing caps on insulin copays and the generation of the Build Back Better bill that would cap insulin prices across the U.S. Government intervention has the power to play a hand in regulating the effect of capitalism on the pharmaceutical industry. Moreover, </w:t>
      </w:r>
      <w:r>
        <w:rPr>
          <w:b w:val="0"/>
          <w:i w:val="0"/>
          <w:smallCaps w:val="0"/>
          <w:strike w:val="0"/>
          <w:sz w:val="14"/>
          <w:u w:val="none"/>
        </w:rPr>
        <w:t>similar to</w:t>
      </w:r>
      <w:r>
        <w:rPr>
          <w:b w:val="0"/>
          <w:i w:val="0"/>
          <w:smallCaps w:val="0"/>
          <w:strike w:val="0"/>
          <w:sz w:val="14"/>
          <w:u w:val="none"/>
        </w:rPr>
        <w:t xml:space="preserve"> when tobacco companies were indicted in the 1980s for their role in tobacco-related deaths, companies with a hand in the opioid epidemic must suffer consequences. Research and development of drugs is heavily regulated and takes a very long time — this same attention should be paid to the advertising strategies to ensure that these consequences will never occur again. Simply, the path to trust will only be created if companies are quick and thoroughly penalized for mistakes, and regulations are set up to ensure such tragedies do not occur again.</w:t>
      </w:r>
      <w:r>
        <w:rPr>
          <w:b w:val="0"/>
          <w:i w:val="0"/>
          <w:smallCaps w:val="0"/>
          <w:strike w:val="0"/>
          <w:sz w:val="14"/>
          <w:u w:val="none"/>
        </w:rPr>
        <w:t xml:space="preserve"> </w:t>
      </w:r>
    </w:p>
    <w:p>
      <w:pPr>
        <w:spacing w:after="60"/>
      </w:pPr>
      <w:r>
        <w:rPr>
          <w:b w:val="0"/>
          <w:i w:val="0"/>
          <w:smallCaps w:val="0"/>
          <w:strike w:val="0"/>
          <w:sz w:val="14"/>
          <w:u w:val="none"/>
        </w:rPr>
        <w:t>Lastly, the role of the general population should not be ignored, because change will not truly occur until people trust these companies. Increasing education surrounding the process of developing pharmaceutical products — a simple discussion in school or greater interest in learning about the process — may also pave the way for increased trust. In the case of COVID-19, vaccine uneasiness has been rampant for many reasons. One of which is how quickly the vaccine was created. The technology of an mRNA vaccine had been present for many years — knowing this could ease the mind of some doubters. Moreover, being able to identify companies and having regulations to prevent future problems will also ease the minds of Americans.</w:t>
      </w:r>
      <w:r>
        <w:rPr>
          <w:b w:val="0"/>
          <w:i w:val="0"/>
          <w:smallCaps w:val="0"/>
          <w:strike w:val="0"/>
          <w:sz w:val="14"/>
          <w:u w:val="none"/>
        </w:rPr>
        <w:t xml:space="preserve"> </w:t>
      </w:r>
    </w:p>
    <w:p>
      <w:pPr>
        <w:spacing w:after="60"/>
      </w:pPr>
      <w:r>
        <w:rPr>
          <w:b w:val="0"/>
          <w:i w:val="0"/>
          <w:smallCaps w:val="0"/>
          <w:strike w:val="0"/>
          <w:highlight w:val="green"/>
          <w:u w:val="single"/>
        </w:rPr>
        <w:t>Trust</w:t>
      </w:r>
      <w:r>
        <w:rPr>
          <w:b w:val="0"/>
          <w:i w:val="0"/>
          <w:smallCaps w:val="0"/>
          <w:strike w:val="0"/>
          <w:u w:val="single"/>
        </w:rPr>
        <w:t xml:space="preserve"> </w:t>
      </w:r>
      <w:r>
        <w:rPr>
          <w:b w:val="0"/>
          <w:i w:val="0"/>
          <w:smallCaps w:val="0"/>
          <w:strike w:val="0"/>
          <w:highlight w:val="green"/>
          <w:u w:val="single"/>
        </w:rPr>
        <w:t>will take</w:t>
      </w:r>
      <w:r>
        <w:rPr>
          <w:b w:val="0"/>
          <w:i w:val="0"/>
          <w:smallCaps w:val="0"/>
          <w:strike w:val="0"/>
          <w:u w:val="single"/>
        </w:rPr>
        <w:t xml:space="preserve"> a long </w:t>
      </w:r>
      <w:r>
        <w:rPr>
          <w:b w:val="0"/>
          <w:i w:val="0"/>
          <w:smallCaps w:val="0"/>
          <w:strike w:val="0"/>
          <w:highlight w:val="green"/>
          <w:u w:val="single"/>
        </w:rPr>
        <w:t>time to develop</w:t>
      </w:r>
      <w:r>
        <w:rPr>
          <w:b w:val="0"/>
          <w:i w:val="0"/>
          <w:smallCaps w:val="0"/>
          <w:strike w:val="0"/>
          <w:u w:val="single"/>
        </w:rPr>
        <w:t xml:space="preserve">, </w:t>
      </w:r>
      <w:r>
        <w:rPr>
          <w:b w:val="0"/>
          <w:i w:val="0"/>
          <w:smallCaps w:val="0"/>
          <w:strike w:val="0"/>
          <w:highlight w:val="green"/>
          <w:u w:val="single"/>
        </w:rPr>
        <w:t>but</w:t>
      </w:r>
      <w:r>
        <w:rPr>
          <w:b w:val="0"/>
          <w:i w:val="0"/>
          <w:smallCaps w:val="0"/>
          <w:strike w:val="0"/>
          <w:u w:val="single"/>
        </w:rPr>
        <w:t xml:space="preserve"> </w:t>
      </w:r>
      <w:r>
        <w:rPr>
          <w:b w:val="0"/>
          <w:i w:val="0"/>
          <w:smallCaps w:val="0"/>
          <w:strike w:val="0"/>
          <w:highlight w:val="green"/>
          <w:u w:val="single"/>
        </w:rPr>
        <w:t xml:space="preserve">it is </w:t>
      </w:r>
      <w:r>
        <w:rPr>
          <w:b w:val="0"/>
          <w:i w:val="0"/>
          <w:smallCaps w:val="0"/>
          <w:strike w:val="0"/>
          <w:u w:val="single"/>
        </w:rPr>
        <w:t>incredibly</w:t>
      </w:r>
      <w:r>
        <w:rPr>
          <w:b w:val="0"/>
          <w:i w:val="0"/>
          <w:smallCaps w:val="0"/>
          <w:strike w:val="0"/>
          <w:u w:val="single"/>
        </w:rPr>
        <w:t xml:space="preserve"> </w:t>
      </w:r>
      <w:r>
        <w:rPr>
          <w:b w:val="0"/>
          <w:i w:val="0"/>
          <w:smallCaps w:val="0"/>
          <w:strike w:val="0"/>
          <w:highlight w:val="green"/>
          <w:u w:val="single"/>
        </w:rPr>
        <w:t>necessary</w:t>
      </w:r>
      <w:r>
        <w:rPr>
          <w:b w:val="0"/>
          <w:i w:val="0"/>
          <w:smallCaps w:val="0"/>
          <w:strike w:val="0"/>
          <w:sz w:val="14"/>
          <w:u w:val="none"/>
        </w:rPr>
        <w:t xml:space="preserve"> and beneficial to everyone involved</w:t>
      </w:r>
      <w:r>
        <w:rPr>
          <w:b w:val="0"/>
          <w:i w:val="0"/>
          <w:smallCaps w:val="0"/>
          <w:strike w:val="0"/>
          <w:u w:val="single"/>
        </w:rPr>
        <w:t>. For pharma</w:t>
      </w:r>
      <w:r>
        <w:rPr>
          <w:b w:val="0"/>
          <w:i w:val="0"/>
          <w:smallCaps w:val="0"/>
          <w:strike w:val="0"/>
          <w:sz w:val="14"/>
          <w:u w:val="none"/>
        </w:rPr>
        <w:t xml:space="preserve">ceutical companies, </w:t>
      </w:r>
      <w:r>
        <w:rPr>
          <w:b w:val="0"/>
          <w:i w:val="0"/>
          <w:smallCaps w:val="0"/>
          <w:strike w:val="0"/>
          <w:u w:val="single"/>
        </w:rPr>
        <w:t>trust will increase sales</w:t>
      </w:r>
      <w:r>
        <w:rPr>
          <w:b w:val="0"/>
          <w:i w:val="0"/>
          <w:smallCaps w:val="0"/>
          <w:strike w:val="0"/>
          <w:sz w:val="14"/>
          <w:u w:val="none"/>
        </w:rPr>
        <w:t xml:space="preserve"> and ensure the presence of their market value. </w:t>
      </w:r>
      <w:r>
        <w:rPr>
          <w:b w:val="0"/>
          <w:i w:val="0"/>
          <w:smallCaps w:val="0"/>
          <w:strike w:val="0"/>
          <w:u w:val="single"/>
        </w:rPr>
        <w:t xml:space="preserve">For the average American, </w:t>
      </w:r>
      <w:r>
        <w:rPr>
          <w:b w:val="0"/>
          <w:i w:val="0"/>
          <w:smallCaps w:val="0"/>
          <w:strike w:val="0"/>
          <w:highlight w:val="green"/>
          <w:u w:val="single"/>
        </w:rPr>
        <w:t>trust</w:t>
      </w:r>
      <w:r>
        <w:rPr>
          <w:b w:val="0"/>
          <w:i w:val="0"/>
          <w:smallCaps w:val="0"/>
          <w:strike w:val="0"/>
          <w:u w:val="single"/>
        </w:rPr>
        <w:t xml:space="preserve"> </w:t>
      </w:r>
      <w:r>
        <w:rPr>
          <w:b w:val="0"/>
          <w:i w:val="0"/>
          <w:smallCaps w:val="0"/>
          <w:strike w:val="0"/>
          <w:highlight w:val="green"/>
          <w:u w:val="single"/>
        </w:rPr>
        <w:t>will</w:t>
      </w:r>
      <w:r>
        <w:rPr>
          <w:b w:val="0"/>
          <w:i w:val="0"/>
          <w:smallCaps w:val="0"/>
          <w:strike w:val="0"/>
          <w:u w:val="single"/>
        </w:rPr>
        <w:t xml:space="preserve"> </w:t>
      </w:r>
      <w:r>
        <w:rPr>
          <w:b w:val="0"/>
          <w:i w:val="0"/>
          <w:smallCaps w:val="0"/>
          <w:strike w:val="0"/>
          <w:highlight w:val="green"/>
          <w:u w:val="single"/>
        </w:rPr>
        <w:t>ensure</w:t>
      </w:r>
      <w:r>
        <w:rPr>
          <w:b w:val="0"/>
          <w:i w:val="0"/>
          <w:smallCaps w:val="0"/>
          <w:strike w:val="0"/>
          <w:u w:val="single"/>
        </w:rPr>
        <w:t xml:space="preserve"> </w:t>
      </w:r>
      <w:r>
        <w:rPr>
          <w:b w:val="0"/>
          <w:i w:val="0"/>
          <w:smallCaps w:val="0"/>
          <w:strike w:val="0"/>
          <w:highlight w:val="green"/>
          <w:u w:val="single"/>
        </w:rPr>
        <w:t>we</w:t>
      </w:r>
      <w:r>
        <w:rPr>
          <w:b w:val="0"/>
          <w:i w:val="0"/>
          <w:smallCaps w:val="0"/>
          <w:strike w:val="0"/>
          <w:u w:val="single"/>
        </w:rPr>
        <w:t xml:space="preserve"> will </w:t>
      </w:r>
      <w:r>
        <w:rPr>
          <w:b w:val="0"/>
          <w:i w:val="0"/>
          <w:smallCaps w:val="0"/>
          <w:strike w:val="0"/>
          <w:highlight w:val="green"/>
          <w:u w:val="single"/>
        </w:rPr>
        <w:t>have</w:t>
      </w:r>
      <w:r>
        <w:rPr>
          <w:b w:val="0"/>
          <w:i w:val="0"/>
          <w:smallCaps w:val="0"/>
          <w:strike w:val="0"/>
          <w:u w:val="single"/>
        </w:rPr>
        <w:t xml:space="preserve"> </w:t>
      </w:r>
      <w:r>
        <w:rPr>
          <w:b w:val="0"/>
          <w:i w:val="0"/>
          <w:smallCaps w:val="0"/>
          <w:strike w:val="0"/>
          <w:highlight w:val="green"/>
          <w:u w:val="single"/>
        </w:rPr>
        <w:t xml:space="preserve">someone to </w:t>
      </w:r>
      <w:r>
        <w:rPr>
          <w:b w:val="0"/>
          <w:i w:val="0"/>
          <w:smallCaps w:val="0"/>
          <w:strike w:val="0"/>
          <w:sz w:val="14"/>
          <w:u w:val="none"/>
        </w:rPr>
        <w:t xml:space="preserve">look to — someone we </w:t>
      </w:r>
      <w:r>
        <w:rPr>
          <w:b w:val="0"/>
          <w:i w:val="0"/>
          <w:smallCaps w:val="0"/>
          <w:strike w:val="0"/>
          <w:highlight w:val="green"/>
          <w:u w:val="single"/>
        </w:rPr>
        <w:t>trust</w:t>
      </w:r>
      <w:r>
        <w:rPr>
          <w:b w:val="0"/>
          <w:i w:val="0"/>
          <w:smallCaps w:val="0"/>
          <w:strike w:val="0"/>
          <w:sz w:val="14"/>
          <w:u w:val="none"/>
        </w:rPr>
        <w:t xml:space="preserve"> </w:t>
      </w:r>
      <w:r>
        <w:rPr>
          <w:b w:val="0"/>
          <w:i w:val="0"/>
          <w:smallCaps w:val="0"/>
          <w:strike w:val="0"/>
          <w:sz w:val="14"/>
          <w:u w:val="none"/>
        </w:rPr>
        <w:t xml:space="preserve">— </w:t>
      </w:r>
      <w:r>
        <w:rPr>
          <w:b w:val="0"/>
          <w:i w:val="0"/>
          <w:smallCaps w:val="0"/>
          <w:strike w:val="0"/>
          <w:highlight w:val="green"/>
          <w:u w:val="single"/>
        </w:rPr>
        <w:t>when</w:t>
      </w:r>
      <w:r>
        <w:rPr>
          <w:b w:val="0"/>
          <w:i w:val="0"/>
          <w:smallCaps w:val="0"/>
          <w:strike w:val="0"/>
          <w:u w:val="single"/>
        </w:rPr>
        <w:t xml:space="preserve"> </w:t>
      </w:r>
      <w:r>
        <w:rPr>
          <w:b w:val="0"/>
          <w:i w:val="0"/>
          <w:smallCaps w:val="0"/>
          <w:strike w:val="0"/>
          <w:highlight w:val="green"/>
          <w:u w:val="single"/>
        </w:rPr>
        <w:t>another pandemic occurs</w:t>
      </w:r>
      <w:r>
        <w:rPr>
          <w:b w:val="0"/>
          <w:i w:val="0"/>
          <w:smallCaps w:val="0"/>
          <w:strike w:val="0"/>
          <w:sz w:val="14"/>
          <w:u w:val="none"/>
        </w:rPr>
        <w:t xml:space="preserve">. </w:t>
      </w:r>
      <w:r>
        <w:rPr>
          <w:b w:val="0"/>
          <w:i w:val="0"/>
          <w:smallCaps w:val="0"/>
          <w:strike w:val="0"/>
          <w:highlight w:val="green"/>
          <w:u w:val="single"/>
        </w:rPr>
        <w:t>If we don’t gain</w:t>
      </w:r>
      <w:r>
        <w:rPr>
          <w:b w:val="0"/>
          <w:i w:val="0"/>
          <w:smallCaps w:val="0"/>
          <w:strike w:val="0"/>
          <w:u w:val="single"/>
        </w:rPr>
        <w:t xml:space="preserve"> </w:t>
      </w:r>
      <w:r>
        <w:rPr>
          <w:b w:val="0"/>
          <w:i w:val="0"/>
          <w:smallCaps w:val="0"/>
          <w:strike w:val="0"/>
          <w:highlight w:val="green"/>
          <w:u w:val="single"/>
        </w:rPr>
        <w:t>trust</w:t>
      </w:r>
      <w:r>
        <w:rPr>
          <w:b w:val="0"/>
          <w:i w:val="0"/>
          <w:smallCaps w:val="0"/>
          <w:strike w:val="0"/>
          <w:u w:val="single"/>
        </w:rPr>
        <w:t>, the relationship</w:t>
      </w:r>
      <w:r>
        <w:rPr>
          <w:b w:val="0"/>
          <w:i w:val="0"/>
          <w:smallCaps w:val="0"/>
          <w:strike w:val="0"/>
          <w:sz w:val="14"/>
          <w:u w:val="none"/>
        </w:rPr>
        <w:t xml:space="preserve"> between the people and Big Pharma </w:t>
      </w:r>
      <w:r>
        <w:rPr>
          <w:b w:val="0"/>
          <w:i w:val="0"/>
          <w:smallCaps w:val="0"/>
          <w:strike w:val="0"/>
          <w:u w:val="single"/>
        </w:rPr>
        <w:t xml:space="preserve">will remain as it is now with </w:t>
      </w:r>
      <w:r>
        <w:rPr>
          <w:b w:val="0"/>
          <w:i w:val="0"/>
          <w:smallCaps w:val="0"/>
          <w:strike w:val="0"/>
          <w:highlight w:val="green"/>
          <w:u w:val="single"/>
        </w:rPr>
        <w:t>populations</w:t>
      </w:r>
      <w:r>
        <w:rPr>
          <w:b w:val="0"/>
          <w:i w:val="0"/>
          <w:smallCaps w:val="0"/>
          <w:strike w:val="0"/>
          <w:u w:val="single"/>
        </w:rPr>
        <w:t xml:space="preserve"> </w:t>
      </w:r>
      <w:r>
        <w:rPr>
          <w:b w:val="0"/>
          <w:i w:val="0"/>
          <w:smallCaps w:val="0"/>
          <w:strike w:val="0"/>
          <w:highlight w:val="green"/>
          <w:u w:val="single"/>
        </w:rPr>
        <w:t>distrust</w:t>
      </w:r>
      <w:r>
        <w:rPr>
          <w:b w:val="0"/>
          <w:i w:val="0"/>
          <w:smallCaps w:val="0"/>
          <w:strike w:val="0"/>
          <w:u w:val="single"/>
        </w:rPr>
        <w:t xml:space="preserve">ing the </w:t>
      </w:r>
      <w:r>
        <w:rPr>
          <w:b w:val="0"/>
          <w:i w:val="0"/>
          <w:smallCaps w:val="0"/>
          <w:strike w:val="0"/>
          <w:highlight w:val="green"/>
          <w:u w:val="single"/>
        </w:rPr>
        <w:t>vaccine</w:t>
      </w:r>
      <w:r>
        <w:rPr>
          <w:b w:val="0"/>
          <w:i w:val="0"/>
          <w:smallCaps w:val="0"/>
          <w:strike w:val="0"/>
          <w:u w:val="single"/>
        </w:rPr>
        <w:t xml:space="preserve"> </w:t>
      </w:r>
      <w:r>
        <w:rPr>
          <w:b w:val="0"/>
          <w:i w:val="0"/>
          <w:smallCaps w:val="0"/>
          <w:strike w:val="0"/>
          <w:highlight w:val="green"/>
          <w:u w:val="single"/>
        </w:rPr>
        <w:t>and</w:t>
      </w:r>
      <w:r>
        <w:rPr>
          <w:b w:val="0"/>
          <w:i w:val="0"/>
          <w:smallCaps w:val="0"/>
          <w:strike w:val="0"/>
          <w:u w:val="single"/>
        </w:rPr>
        <w:t xml:space="preserve"> </w:t>
      </w:r>
      <w:r>
        <w:rPr>
          <w:b w:val="0"/>
          <w:i w:val="0"/>
          <w:smallCaps w:val="0"/>
          <w:strike w:val="0"/>
          <w:highlight w:val="green"/>
          <w:u w:val="single"/>
        </w:rPr>
        <w:t>choosi</w:t>
      </w:r>
      <w:r>
        <w:rPr>
          <w:b w:val="0"/>
          <w:i w:val="0"/>
          <w:smallCaps w:val="0"/>
          <w:strike w:val="0"/>
          <w:u w:val="single"/>
        </w:rPr>
        <w:t xml:space="preserve">ng </w:t>
      </w:r>
      <w:r>
        <w:rPr>
          <w:b w:val="0"/>
          <w:i w:val="0"/>
          <w:smallCaps w:val="0"/>
          <w:strike w:val="0"/>
          <w:highlight w:val="green"/>
          <w:u w:val="single"/>
        </w:rPr>
        <w:t>to</w:t>
      </w:r>
      <w:r>
        <w:rPr>
          <w:b w:val="0"/>
          <w:i w:val="0"/>
          <w:smallCaps w:val="0"/>
          <w:strike w:val="0"/>
          <w:u w:val="single"/>
        </w:rPr>
        <w:t xml:space="preserve"> </w:t>
      </w:r>
      <w:r>
        <w:rPr>
          <w:b w:val="0"/>
          <w:i w:val="0"/>
          <w:smallCaps w:val="0"/>
          <w:strike w:val="0"/>
          <w:highlight w:val="green"/>
          <w:u w:val="single"/>
        </w:rPr>
        <w:t>remain unvaccinated</w:t>
      </w:r>
      <w:r>
        <w:rPr>
          <w:b w:val="0"/>
          <w:i w:val="0"/>
          <w:smallCaps w:val="0"/>
          <w:strike w:val="0"/>
          <w:u w:val="single"/>
        </w:rPr>
        <w:t xml:space="preserve"> — a decision that hurts the </w:t>
      </w:r>
      <w:r>
        <w:rPr>
          <w:b w:val="0"/>
          <w:i w:val="0"/>
          <w:smallCaps w:val="0"/>
          <w:strike w:val="0"/>
          <w:u w:val="single"/>
        </w:rPr>
        <w:t>population as a whol</w:t>
      </w:r>
      <w:r>
        <w:rPr>
          <w:b w:val="0"/>
          <w:i w:val="0"/>
          <w:smallCaps w:val="0"/>
          <w:strike w:val="0"/>
          <w:sz w:val="14"/>
          <w:u w:val="none"/>
        </w:rPr>
        <w:t>e</w:t>
      </w:r>
      <w:r>
        <w:rPr>
          <w:b w:val="0"/>
          <w:i w:val="0"/>
          <w:smallCaps w:val="0"/>
          <w:strike w:val="0"/>
          <w:sz w:val="14"/>
          <w:u w:val="none"/>
        </w:rPr>
        <w:t xml:space="preserve">. Change has been called for by many individuals for years, but now more than ever we must push harder. It will not be easy, but it is needed. Because </w:t>
      </w:r>
      <w:r>
        <w:rPr>
          <w:b w:val="0"/>
          <w:i w:val="0"/>
          <w:smallCaps w:val="0"/>
          <w:strike w:val="0"/>
          <w:highlight w:val="green"/>
          <w:u w:val="single"/>
        </w:rPr>
        <w:t>if nothing</w:t>
      </w:r>
      <w:r>
        <w:rPr>
          <w:b w:val="0"/>
          <w:i w:val="0"/>
          <w:smallCaps w:val="0"/>
          <w:strike w:val="0"/>
          <w:u w:val="single"/>
        </w:rPr>
        <w:t xml:space="preserve"> </w:t>
      </w:r>
      <w:r>
        <w:rPr>
          <w:b w:val="0"/>
          <w:i w:val="0"/>
          <w:smallCaps w:val="0"/>
          <w:strike w:val="0"/>
          <w:highlight w:val="green"/>
          <w:u w:val="single"/>
        </w:rPr>
        <w:t>changes</w:t>
      </w:r>
      <w:r>
        <w:rPr>
          <w:b w:val="0"/>
          <w:i w:val="0"/>
          <w:smallCaps w:val="0"/>
          <w:strike w:val="0"/>
          <w:u w:val="single"/>
        </w:rPr>
        <w:t xml:space="preserve">, </w:t>
      </w:r>
      <w:r>
        <w:rPr>
          <w:b w:val="0"/>
          <w:i w:val="0"/>
          <w:smallCaps w:val="0"/>
          <w:strike w:val="0"/>
          <w:highlight w:val="green"/>
          <w:u w:val="single"/>
        </w:rPr>
        <w:t>the next pandemic</w:t>
      </w:r>
      <w:r>
        <w:rPr>
          <w:b w:val="0"/>
          <w:i w:val="0"/>
          <w:smallCaps w:val="0"/>
          <w:strike w:val="0"/>
          <w:u w:val="single"/>
        </w:rPr>
        <w:t xml:space="preserve"> or even a mutation of COVID-19 </w:t>
      </w:r>
      <w:r>
        <w:rPr>
          <w:b w:val="0"/>
          <w:i w:val="0"/>
          <w:smallCaps w:val="0"/>
          <w:strike w:val="0"/>
          <w:highlight w:val="green"/>
          <w:u w:val="single"/>
        </w:rPr>
        <w:t>may be far more disastrous</w:t>
      </w:r>
      <w:r>
        <w:rPr>
          <w:b w:val="0"/>
          <w:i w:val="0"/>
          <w:smallCaps w:val="0"/>
          <w:strike w:val="0"/>
          <w:u w:val="single"/>
        </w:rPr>
        <w:t>, and herd immunity will become a distant reality.</w:t>
      </w:r>
      <w:r>
        <w:rPr>
          <w:b w:val="0"/>
          <w:i w:val="0"/>
          <w:smallCaps w:val="0"/>
          <w:strike w:val="0"/>
          <w:sz w:val="14"/>
          <w:u w:val="none"/>
        </w:rPr>
        <w:t xml:space="preserve"> </w:t>
      </w:r>
    </w:p>
    <w:p>
      <w:pPr>
        <w:pStyle w:val="Caption"/>
      </w:pPr>
      <w:r>
        <w:t>Source: Small Pharma CP Answers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