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Big pharma is responsible for millions of jobs and a big fraction of the global economy.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Burke ’20</w:t>
      </w:r>
      <w:r>
        <w:rPr>
          <w:b w:val="0"/>
          <w:i w:val="0"/>
          <w:smallCaps w:val="0"/>
          <w:strike w:val="0"/>
          <w:u w:val="none"/>
        </w:rPr>
        <w:t xml:space="preserve"> (Hannah Burke – writer for </w:t>
      </w:r>
      <w:r>
        <w:rPr>
          <w:b w:val="0"/>
          <w:i w:val="0"/>
          <w:smallCaps w:val="0"/>
          <w:strike w:val="0"/>
          <w:u w:val="none"/>
        </w:rPr>
        <w:t>Proclinical</w:t>
      </w:r>
      <w:r>
        <w:rPr>
          <w:b w:val="0"/>
          <w:i w:val="0"/>
          <w:smallCaps w:val="0"/>
          <w:strike w:val="0"/>
          <w:u w:val="none"/>
        </w:rPr>
        <w:t>, “Why are pharmaceutical companies so important?”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Proclinical</w:t>
      </w:r>
      <w:r>
        <w:rPr>
          <w:b w:val="0"/>
          <w:i w:val="0"/>
          <w:smallCaps w:val="0"/>
          <w:strike w:val="0"/>
          <w:u w:val="none"/>
        </w:rPr>
        <w:t xml:space="preserve">, Available online: </w:t>
      </w:r>
      <w:r>
        <w:rPr>
          <w:b w:val="0"/>
          <w:i w:val="0"/>
          <w:smallCaps w:val="0"/>
          <w:strike w:val="0"/>
          <w:u w:val="none"/>
        </w:rPr>
        <w:t>, 8-27-2020, Accessed 7-31-2024)//</w:t>
      </w:r>
      <w:r>
        <w:rPr>
          <w:b w:val="0"/>
          <w:i w:val="0"/>
          <w:smallCaps w:val="0"/>
          <w:strike w:val="0"/>
          <w:u w:val="none"/>
        </w:rPr>
        <w:t>ILake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ceutical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responsible for millions of jobs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across the world.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US,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biopharmaceutical industry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employs over 800,000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professionals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who work across a wide range of areas including scientific research, technical support and manufacturing.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is estimated that in the US,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industry directly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indirectly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supports around 4.7 million jobs.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Pharmaceutical companies require highly skilled and educated professionals, with roles for administrative level up to and including Ph.D. scientists.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7. Pharmaceutical companies boost the global economy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well as driving medical progress by researching, developing and bringing new medicines that improve health and quality of life for patients around the world,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u w:val="single"/>
        </w:rPr>
        <w:t>ceutical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industry is a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key asset to the global economy.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The industry reached unprecedented heights in 2019, worth an estimated $1.3 trillion.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industry’s research and development (R&amp;D) enterprise drives sizable economic impacts. </w:t>
      </w:r>
      <w:r>
        <w:rPr>
          <w:b w:val="0"/>
          <w:i w:val="0"/>
          <w:smallCaps w:val="0"/>
          <w:strike w:val="0"/>
          <w:sz w:val="22"/>
          <w:u w:val="single"/>
        </w:rPr>
        <w:t>In the US, bio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ceutical manufacturers </w:t>
      </w:r>
      <w:r>
        <w:rPr>
          <w:b w:val="0"/>
          <w:i w:val="0"/>
          <w:smallCaps w:val="0"/>
          <w:strike w:val="0"/>
          <w:sz w:val="22"/>
          <w:u w:val="single"/>
        </w:rPr>
        <w:t>spend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</w:t>
      </w:r>
      <w:r>
        <w:rPr>
          <w:b w:val="0"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R&amp;D relative to sales than any other manufacturing industry,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invest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more than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six times the average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all manufacturing industries.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Overall, pharmaceutical companies play a pivotal role in helping patients and communities. They provide more than potential cures and lifesaving treatments;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 xml:space="preserve">create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fulfilling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jobs and fuel the global econ</w:t>
      </w:r>
      <w:r>
        <w:rPr>
          <w:b w:val="0"/>
          <w:i w:val="0"/>
          <w:smallCaps w:val="0"/>
          <w:strike w:val="0"/>
          <w:sz w:val="22"/>
          <w:u w:val="single"/>
        </w:rPr>
        <w:t>omy.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Looking ahead, the industry will continue to firmly establish its importance in the world by creating more exciting and ground-breaking treatments.</w:t>
      </w:r>
    </w:p>
    <w:p>
      <w:pPr>
        <w:pStyle w:val="Caption"/>
      </w:pPr>
      <w:r>
        <w:t>Source: Small Pharma CP Answers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