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De novo judicial review causes </w:t>
      </w:r>
      <w:r>
        <w:rPr>
          <w:b/>
          <w:i w:val="0"/>
          <w:smallCaps w:val="0"/>
          <w:strike w:val="0"/>
          <w:sz w:val="24"/>
          <w:u w:val="single"/>
        </w:rPr>
        <w:t>uncertainty</w:t>
      </w:r>
      <w:r>
        <w:rPr>
          <w:b/>
          <w:i w:val="0"/>
          <w:smallCaps w:val="0"/>
          <w:strike w:val="0"/>
          <w:sz w:val="24"/>
          <w:u w:val="non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overwhelms</w:t>
      </w:r>
      <w:r>
        <w:rPr>
          <w:b/>
          <w:i w:val="0"/>
          <w:smallCaps w:val="0"/>
          <w:strike w:val="0"/>
          <w:sz w:val="24"/>
          <w:u w:val="none"/>
        </w:rPr>
        <w:t xml:space="preserve"> the court system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F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aster </w:t>
      </w:r>
      <w:r>
        <w:rPr>
          <w:b/>
          <w:i w:val="0"/>
          <w:smallCaps w:val="0"/>
          <w:strike w:val="0"/>
          <w:sz w:val="24"/>
          <w:u w:val="none"/>
        </w:rPr>
        <w:t>C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apital </w:t>
      </w:r>
      <w:r>
        <w:rPr>
          <w:b/>
          <w:i w:val="0"/>
          <w:smallCaps w:val="0"/>
          <w:strike w:val="0"/>
          <w:sz w:val="24"/>
          <w:u w:val="none"/>
        </w:rPr>
        <w:t>’</w:t>
      </w:r>
      <w:r>
        <w:rPr>
          <w:b/>
          <w:i w:val="0"/>
          <w:smallCaps w:val="0"/>
          <w:strike w:val="0"/>
          <w:sz w:val="24"/>
          <w:u w:val="none"/>
        </w:rPr>
        <w:t>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[online incubator and accelerator based in Dubai, committed $518.92m in 253 startups, support E Commerce, Cybersecurity, Food Tech, Fin Tech, Health Tech, Ed Tech, Biotech, etc, 6/1/2024, “The Pros and Cons of De Novo Judicial Review: A Comprehensive Analysis", https://fastercapital.com/content/The-Pros-and-Cons-of-De-Novo-Judicial-Review--A-Comprehensive-Analysis.html#:~:text=Unlike%20other%20forms%20of%20judicial%20review%2C%20de%20novo%20review%20requires,evidence%2C%20and%20legal%20arguments%20presented, MP3]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2. One of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primary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disadvantages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of de novo judicial review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potential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increased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judicial workload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Unlike other forms of judicial review,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de novo review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requires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court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reexamine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entire case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scratch,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disregarding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previous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decisions made by lower courts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can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significantly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increase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time and effort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required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by judges to thoroughly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analyze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facts, evidence, and legal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arguments presented.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As a result, the </w:t>
      </w:r>
      <w:r>
        <w:rPr>
          <w:b w:val="0"/>
          <w:i w:val="0"/>
          <w:smallCaps w:val="0"/>
          <w:strike w:val="0"/>
          <w:sz w:val="20"/>
          <w:u w:val="single"/>
        </w:rPr>
        <w:t>court's workload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may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become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overwhelming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leading to delays in the resolution of cases and potentially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hindering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access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justice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3. Moreover,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de novo review can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create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uncertainty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unpredictability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legal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When a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case is </w:t>
      </w:r>
      <w:r>
        <w:rPr>
          <w:b w:val="0"/>
          <w:i w:val="0"/>
          <w:smallCaps w:val="0"/>
          <w:strike w:val="0"/>
          <w:sz w:val="20"/>
          <w:u w:val="single"/>
        </w:rPr>
        <w:t>subject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de novo revi</w:t>
      </w:r>
      <w:r>
        <w:rPr>
          <w:b w:val="0"/>
          <w:i w:val="0"/>
          <w:smallCaps w:val="0"/>
          <w:strike w:val="0"/>
          <w:sz w:val="20"/>
          <w:u w:val="single"/>
        </w:rPr>
        <w:t>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involved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must essentially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start over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with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presenting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arguments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evidence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can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lead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conflicting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outcomes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as different judges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reach </w:t>
      </w:r>
      <w:r>
        <w:rPr>
          <w:b w:val="0"/>
          <w:i w:val="0"/>
          <w:smallCaps w:val="0"/>
          <w:strike w:val="0"/>
          <w:sz w:val="20"/>
          <w:u w:val="single"/>
        </w:rPr>
        <w:t>different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conclusions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reevaluating the same case. Such </w:t>
      </w:r>
      <w:r>
        <w:rPr>
          <w:b w:val="0"/>
          <w:i w:val="0"/>
          <w:smallCaps w:val="0"/>
          <w:strike w:val="0"/>
          <w:sz w:val="20"/>
          <w:u w:val="single"/>
        </w:rPr>
        <w:t>inconsistencies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undermine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stability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 predictability of the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making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difficult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0"/>
          <w:u w:val="single"/>
        </w:rPr>
        <w:t>individuals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0"/>
          <w:u w:val="single"/>
        </w:rPr>
        <w:t>businesses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anticipate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outcome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their legal disputes.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4. Another disadvantage of de novo review is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potential for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increased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resources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Given that the entire case is reevaluated, </w:t>
      </w:r>
      <w:r>
        <w:rPr>
          <w:b w:val="0"/>
          <w:i w:val="0"/>
          <w:smallCaps w:val="0"/>
          <w:strike w:val="0"/>
          <w:sz w:val="20"/>
          <w:u w:val="single"/>
        </w:rPr>
        <w:t>parties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required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invest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additional time and money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gathering evidence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preparing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arguments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presenting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before the court. This can be particularly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burdensome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individuals 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with </w:t>
      </w:r>
      <w:r>
        <w:rPr>
          <w:b w:val="0"/>
          <w:i w:val="0"/>
          <w:smallCaps w:val="0"/>
          <w:strike w:val="0"/>
          <w:sz w:val="20"/>
          <w:u w:val="single"/>
        </w:rPr>
        <w:t>limited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financial resources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Additionally,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increased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workload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for courts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mentioned earlier, can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lead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longer litigation processes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further </w:t>
      </w:r>
      <w:r>
        <w:rPr>
          <w:b w:val="0"/>
          <w:i w:val="0"/>
          <w:smallCaps w:val="0"/>
          <w:strike w:val="0"/>
          <w:sz w:val="20"/>
          <w:u w:val="single"/>
        </w:rPr>
        <w:t>adding to the overall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involved.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5. It is also worth noting that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de novo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review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may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undermine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expertise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specialization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of administrative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agencies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agencies are often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established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</w:t>
      </w:r>
      <w:r>
        <w:rPr>
          <w:b w:val="0"/>
          <w:i w:val="0"/>
          <w:smallCaps w:val="0"/>
          <w:strike w:val="0"/>
          <w:sz w:val="20"/>
          <w:u w:val="single"/>
        </w:rPr>
        <w:t>address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specific areas of law and </w:t>
      </w:r>
      <w:r>
        <w:rPr>
          <w:b w:val="0"/>
          <w:i w:val="0"/>
          <w:smallCaps w:val="0"/>
          <w:strike w:val="0"/>
          <w:sz w:val="20"/>
          <w:u w:val="single"/>
        </w:rPr>
        <w:t>possess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specialized knowledge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experience in those domains. When their decisions are subject to de novo review,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it can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diminish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deference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given to their expertise,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potentially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leading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inconsistent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outcomes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disregarding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agency's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institutional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knowledge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6. Lastly,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potential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forum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shopping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another concern associated with de novo review.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Parties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strategically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choose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file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cases in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jurisdictions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known for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favorable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outcomes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sympathetic judges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seeking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more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favorable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review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a de novo system. Such forum shopping can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undermine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and create disparities in the application of the law across different jurisdictions.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