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That’s a key internal link---tech lobbies will spend </w:t>
      </w:r>
      <w:r>
        <w:rPr>
          <w:b/>
          <w:i w:val="0"/>
          <w:smallCaps w:val="0"/>
          <w:strike w:val="0"/>
          <w:sz w:val="24"/>
          <w:u w:val="single"/>
        </w:rPr>
        <w:t>millions</w:t>
      </w:r>
      <w:r>
        <w:rPr>
          <w:b/>
          <w:i w:val="0"/>
          <w:smallCaps w:val="0"/>
          <w:strike w:val="0"/>
          <w:sz w:val="24"/>
          <w:u w:val="none"/>
        </w:rPr>
        <w:t xml:space="preserve"> to switch critical votes.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Pearlstein ’23 </w:t>
      </w: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 xml:space="preserve">Steven Pearlstein is the Robinson Professor of Public Affairs at George Mason University; 7/6/2023; </w:t>
      </w:r>
      <w:r>
        <w:rPr>
          <w:b w:val="0"/>
          <w:i/>
          <w:smallCaps w:val="0"/>
          <w:strike w:val="0"/>
          <w:sz w:val="20"/>
          <w:u w:val="none"/>
        </w:rPr>
        <w:t>The Washington Post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“The inside story of how Congress failed to rein in Big Tech,” </w:t>
      </w:r>
      <w:r>
        <w:rPr>
          <w:b w:val="0"/>
          <w:i w:val="0"/>
          <w:smallCaps w:val="0"/>
          <w:strike w:val="0"/>
          <w:sz w:val="20"/>
          <w:u w:val="none"/>
        </w:rPr>
        <w:t>https://www.washingtonpost.com/opinions/2023/07/06/congress-facebook-google-amazon-apple-regulation-failure/</w:t>
      </w:r>
      <w:r>
        <w:rPr>
          <w:b w:val="0"/>
          <w:i w:val="0"/>
          <w:smallCaps w:val="0"/>
          <w:strike w:val="0"/>
          <w:sz w:val="20"/>
          <w:u w:val="none"/>
        </w:rPr>
        <w:t>]//LASA-AB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root cause of this dysfunction has been the sorting of Americans into two warring tribes, liberal and conservative, </w:t>
      </w:r>
      <w:r>
        <w:rPr>
          <w:b w:val="0"/>
          <w:i w:val="0"/>
          <w:smallCaps w:val="0"/>
          <w:strike w:val="0"/>
          <w:sz w:val="20"/>
          <w:u w:val="single"/>
        </w:rPr>
        <w:t>Democrat and Republican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Over time, this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hyperpartisan competition has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played out to a stalemate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Congress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legislative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majorities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so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small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tenuous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every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issue 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now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viewed through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lens of how it could tip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next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election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And so it was with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 handful of bills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meant to end the anticompetitive business practices of Apple, Amazon, Facebook and Google. By early 2022, all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been voted out of committees in both chambers with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bipartisan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majorities. All had broad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support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voters, knowledgeable experts, regulators and the White House. Yet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not one was taken up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by the full House and Senate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prime suspect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this legislative murder mystery 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Big 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itself.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terms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lobbying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advertising,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ublic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elations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stepped-up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campaign contributions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the four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companies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spent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 estimated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$250 million to kill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various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bills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financial terms, that represented about 1/10 of 1 percent of their combined annual profits.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On a political scale, it was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overwhelming show of force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